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E4F" w:rsidRPr="001C7CD3" w:rsidRDefault="001C7CD3">
      <w:pPr>
        <w:jc w:val="both"/>
        <w:rPr>
          <w:rFonts w:ascii="Palatino Linotype" w:hAnsi="Palatino Linotype"/>
          <w:b/>
          <w:i/>
        </w:rPr>
      </w:pPr>
      <w:r w:rsidRPr="001C7CD3">
        <w:rPr>
          <w:rFonts w:ascii="Palatino Linotype" w:hAnsi="Palatino Linotype"/>
          <w:b/>
          <w:i/>
        </w:rPr>
        <w:t>TRANSFORMERS PRIME™</w:t>
      </w:r>
    </w:p>
    <w:p w:rsidR="001C7CD3" w:rsidRPr="001C7CD3" w:rsidRDefault="001C7CD3">
      <w:pPr>
        <w:jc w:val="both"/>
        <w:rPr>
          <w:rFonts w:ascii="Palatino Linotype" w:hAnsi="Palatino Linotype"/>
          <w:b/>
          <w:bCs/>
        </w:rPr>
      </w:pPr>
    </w:p>
    <w:p w:rsidR="0038531E" w:rsidRPr="001C7CD3" w:rsidRDefault="00A15033" w:rsidP="001D5002">
      <w:pPr>
        <w:pStyle w:val="Heading2"/>
      </w:pPr>
      <w:r w:rsidRPr="001C7CD3">
        <w:t>FACT SHEET</w:t>
      </w:r>
      <w:r w:rsidR="0038531E" w:rsidRPr="001C7CD3">
        <w:t xml:space="preserve"> </w:t>
      </w:r>
    </w:p>
    <w:p w:rsidR="007361D4" w:rsidRPr="001C7CD3" w:rsidRDefault="007361D4">
      <w:pPr>
        <w:jc w:val="both"/>
        <w:rPr>
          <w:rFonts w:ascii="Palatino Linotype" w:hAnsi="Palatino Linotype"/>
          <w:b/>
          <w:bCs/>
          <w:color w:val="0000FF"/>
        </w:rPr>
      </w:pPr>
    </w:p>
    <w:p w:rsidR="004A6E4F" w:rsidRPr="001C7CD3" w:rsidRDefault="004A6E4F">
      <w:pPr>
        <w:jc w:val="both"/>
        <w:rPr>
          <w:rFonts w:ascii="Palatino Linotype" w:hAnsi="Palatino Linotype"/>
          <w:b/>
          <w:bCs/>
          <w:u w:val="single"/>
        </w:rPr>
      </w:pPr>
      <w:r w:rsidRPr="001C7CD3">
        <w:rPr>
          <w:rFonts w:ascii="Palatino Linotype" w:hAnsi="Palatino Linotype"/>
          <w:b/>
          <w:bCs/>
          <w:u w:val="single"/>
        </w:rPr>
        <w:t>PRODUCT DESCRIPTION:</w:t>
      </w:r>
    </w:p>
    <w:p w:rsidR="001C7CD3" w:rsidRPr="001C7CD3" w:rsidRDefault="001C7CD3" w:rsidP="001C7CD3">
      <w:pPr>
        <w:pStyle w:val="PlainText"/>
        <w:jc w:val="both"/>
        <w:rPr>
          <w:rFonts w:ascii="Palatino Linotype" w:hAnsi="Palatino Linotype"/>
          <w:sz w:val="24"/>
          <w:szCs w:val="24"/>
        </w:rPr>
      </w:pPr>
      <w:r w:rsidRPr="001C7CD3">
        <w:rPr>
          <w:rFonts w:ascii="Palatino Linotype" w:hAnsi="Palatino Linotype"/>
          <w:sz w:val="24"/>
          <w:szCs w:val="24"/>
        </w:rPr>
        <w:t xml:space="preserve">Based on the </w:t>
      </w:r>
      <w:r w:rsidR="00E44F96">
        <w:rPr>
          <w:rFonts w:ascii="Palatino Linotype" w:hAnsi="Palatino Linotype"/>
          <w:sz w:val="24"/>
          <w:szCs w:val="24"/>
        </w:rPr>
        <w:t xml:space="preserve">smash </w:t>
      </w:r>
      <w:r w:rsidRPr="001C7CD3">
        <w:rPr>
          <w:rFonts w:ascii="Palatino Linotype" w:hAnsi="Palatino Linotype"/>
          <w:sz w:val="24"/>
          <w:szCs w:val="24"/>
        </w:rPr>
        <w:t>hit</w:t>
      </w:r>
      <w:r w:rsidR="00133E46">
        <w:rPr>
          <w:rFonts w:ascii="Palatino Linotype" w:hAnsi="Palatino Linotype"/>
          <w:sz w:val="24"/>
          <w:szCs w:val="24"/>
        </w:rPr>
        <w:t>, award-winning</w:t>
      </w:r>
      <w:r w:rsidRPr="001C7CD3">
        <w:rPr>
          <w:rFonts w:ascii="Palatino Linotype" w:hAnsi="Palatino Linotype"/>
          <w:sz w:val="24"/>
          <w:szCs w:val="24"/>
        </w:rPr>
        <w:t xml:space="preserve"> animated </w:t>
      </w:r>
      <w:r w:rsidR="00E44F96">
        <w:rPr>
          <w:rFonts w:ascii="Palatino Linotype" w:hAnsi="Palatino Linotype"/>
          <w:sz w:val="24"/>
          <w:szCs w:val="24"/>
        </w:rPr>
        <w:t>television</w:t>
      </w:r>
      <w:r w:rsidRPr="001C7CD3">
        <w:rPr>
          <w:rFonts w:ascii="Palatino Linotype" w:hAnsi="Palatino Linotype"/>
          <w:sz w:val="24"/>
          <w:szCs w:val="24"/>
        </w:rPr>
        <w:t xml:space="preserve"> show produced by Hasbro Studios on </w:t>
      </w:r>
      <w:r w:rsidR="00425DED">
        <w:rPr>
          <w:rFonts w:ascii="Palatino Linotype" w:hAnsi="Palatino Linotype"/>
          <w:sz w:val="24"/>
          <w:szCs w:val="24"/>
        </w:rPr>
        <w:t>T</w:t>
      </w:r>
      <w:r w:rsidRPr="001C7CD3">
        <w:rPr>
          <w:rFonts w:ascii="Palatino Linotype" w:hAnsi="Palatino Linotype"/>
          <w:sz w:val="24"/>
          <w:szCs w:val="24"/>
        </w:rPr>
        <w:t xml:space="preserve">he Hub </w:t>
      </w:r>
      <w:r w:rsidR="00E44F96">
        <w:rPr>
          <w:rFonts w:ascii="Palatino Linotype" w:hAnsi="Palatino Linotype"/>
          <w:sz w:val="24"/>
          <w:szCs w:val="24"/>
        </w:rPr>
        <w:t>N</w:t>
      </w:r>
      <w:r w:rsidRPr="001C7CD3">
        <w:rPr>
          <w:rFonts w:ascii="Palatino Linotype" w:hAnsi="Palatino Linotype"/>
          <w:sz w:val="24"/>
          <w:szCs w:val="24"/>
        </w:rPr>
        <w:t xml:space="preserve">etwork, </w:t>
      </w:r>
      <w:r w:rsidRPr="001C7CD3">
        <w:rPr>
          <w:rFonts w:ascii="Palatino Linotype" w:hAnsi="Palatino Linotype"/>
          <w:b/>
          <w:i/>
          <w:sz w:val="24"/>
          <w:szCs w:val="24"/>
        </w:rPr>
        <w:t>TRANSFORMERS PRIME</w:t>
      </w:r>
      <w:r w:rsidRPr="001C7CD3">
        <w:rPr>
          <w:rFonts w:ascii="Palatino Linotype" w:hAnsi="Palatino Linotype"/>
          <w:sz w:val="24"/>
          <w:szCs w:val="24"/>
        </w:rPr>
        <w:t xml:space="preserve"> lets fans play as their favorite AUTOBOT characters and embark on an action-packed adventure to save the earth from the evil MEGATRON and his new secret weapon.  </w:t>
      </w:r>
      <w:r w:rsidR="0041585E">
        <w:rPr>
          <w:rFonts w:ascii="Palatino Linotype" w:hAnsi="Palatino Linotype"/>
          <w:sz w:val="24"/>
          <w:szCs w:val="24"/>
        </w:rPr>
        <w:t>In the single player campaign, p</w:t>
      </w:r>
      <w:r w:rsidRPr="001C7CD3">
        <w:rPr>
          <w:rFonts w:ascii="Palatino Linotype" w:hAnsi="Palatino Linotype"/>
          <w:sz w:val="24"/>
          <w:szCs w:val="24"/>
        </w:rPr>
        <w:t xml:space="preserve">layers </w:t>
      </w:r>
      <w:r w:rsidR="0041585E">
        <w:rPr>
          <w:rFonts w:ascii="Palatino Linotype" w:hAnsi="Palatino Linotype"/>
          <w:sz w:val="24"/>
          <w:szCs w:val="24"/>
        </w:rPr>
        <w:t xml:space="preserve">will </w:t>
      </w:r>
      <w:r w:rsidRPr="001C7CD3">
        <w:rPr>
          <w:rFonts w:ascii="Palatino Linotype" w:hAnsi="Palatino Linotype"/>
          <w:sz w:val="24"/>
          <w:szCs w:val="24"/>
        </w:rPr>
        <w:t>step into the roles of OPTIMUS PRIME, BUMBLEBEE, ARCEE, AUTOBOT RATCHET</w:t>
      </w:r>
      <w:r w:rsidR="00557A6C">
        <w:rPr>
          <w:rFonts w:ascii="Palatino Linotype" w:hAnsi="Palatino Linotype"/>
          <w:sz w:val="24"/>
          <w:szCs w:val="24"/>
        </w:rPr>
        <w:t xml:space="preserve"> and</w:t>
      </w:r>
      <w:r w:rsidRPr="001C7CD3">
        <w:rPr>
          <w:rFonts w:ascii="Palatino Linotype" w:hAnsi="Palatino Linotype"/>
          <w:sz w:val="24"/>
          <w:szCs w:val="24"/>
        </w:rPr>
        <w:t xml:space="preserve"> BULKHEAD as they explore unique vistas all around the world with brawler-style combat and diverse driving sequences.  Along the way, gamers cultivate friendships with Jack, </w:t>
      </w:r>
      <w:proofErr w:type="spellStart"/>
      <w:r w:rsidRPr="001C7CD3">
        <w:rPr>
          <w:rFonts w:ascii="Palatino Linotype" w:hAnsi="Palatino Linotype"/>
          <w:sz w:val="24"/>
          <w:szCs w:val="24"/>
        </w:rPr>
        <w:t>Miko</w:t>
      </w:r>
      <w:proofErr w:type="spellEnd"/>
      <w:r w:rsidRPr="001C7CD3">
        <w:rPr>
          <w:rFonts w:ascii="Palatino Linotype" w:hAnsi="Palatino Linotype"/>
          <w:sz w:val="24"/>
          <w:szCs w:val="24"/>
        </w:rPr>
        <w:t xml:space="preserve"> and </w:t>
      </w:r>
      <w:proofErr w:type="spellStart"/>
      <w:proofErr w:type="gramStart"/>
      <w:r w:rsidRPr="001C7CD3">
        <w:rPr>
          <w:rFonts w:ascii="Palatino Linotype" w:hAnsi="Palatino Linotype"/>
          <w:sz w:val="24"/>
          <w:szCs w:val="24"/>
        </w:rPr>
        <w:t>Raf</w:t>
      </w:r>
      <w:proofErr w:type="spellEnd"/>
      <w:proofErr w:type="gramEnd"/>
      <w:r w:rsidRPr="001C7CD3">
        <w:rPr>
          <w:rFonts w:ascii="Palatino Linotype" w:hAnsi="Palatino Linotype"/>
          <w:sz w:val="24"/>
          <w:szCs w:val="24"/>
        </w:rPr>
        <w:t xml:space="preserve"> – the human characters from the show – as </w:t>
      </w:r>
      <w:r w:rsidR="00133E46">
        <w:rPr>
          <w:rFonts w:ascii="Palatino Linotype" w:hAnsi="Palatino Linotype"/>
          <w:sz w:val="24"/>
          <w:szCs w:val="24"/>
        </w:rPr>
        <w:t>TEAM PRIME</w:t>
      </w:r>
      <w:r w:rsidR="00133E46" w:rsidRPr="001C7CD3">
        <w:rPr>
          <w:rFonts w:ascii="Palatino Linotype" w:hAnsi="Palatino Linotype"/>
          <w:sz w:val="24"/>
          <w:szCs w:val="24"/>
        </w:rPr>
        <w:t xml:space="preserve"> </w:t>
      </w:r>
      <w:r w:rsidRPr="001C7CD3">
        <w:rPr>
          <w:rFonts w:ascii="Palatino Linotype" w:hAnsi="Palatino Linotype"/>
          <w:sz w:val="24"/>
          <w:szCs w:val="24"/>
        </w:rPr>
        <w:t xml:space="preserve">sets out to protect mankind and eliminate the DECEPTICONS </w:t>
      </w:r>
      <w:r w:rsidR="00E44F96">
        <w:rPr>
          <w:rFonts w:ascii="Palatino Linotype" w:hAnsi="Palatino Linotype"/>
          <w:sz w:val="24"/>
          <w:szCs w:val="24"/>
        </w:rPr>
        <w:t>once and for all</w:t>
      </w:r>
      <w:r w:rsidRPr="001C7CD3">
        <w:rPr>
          <w:rFonts w:ascii="Palatino Linotype" w:hAnsi="Palatino Linotype"/>
          <w:sz w:val="24"/>
          <w:szCs w:val="24"/>
        </w:rPr>
        <w:t>.</w:t>
      </w:r>
      <w:r w:rsidR="0041585E">
        <w:rPr>
          <w:rFonts w:ascii="Palatino Linotype" w:hAnsi="Palatino Linotype"/>
          <w:sz w:val="24"/>
          <w:szCs w:val="24"/>
        </w:rPr>
        <w:t xml:space="preserve">  The game also features intense multiplayer modes that allow fans to choose from 11 different TRANSFORMERS characters from both factions.</w:t>
      </w:r>
    </w:p>
    <w:p w:rsidR="001C7CD3" w:rsidRPr="001C7CD3" w:rsidRDefault="001C7CD3" w:rsidP="001C7CD3">
      <w:pPr>
        <w:jc w:val="both"/>
        <w:rPr>
          <w:rFonts w:ascii="Palatino Linotype" w:hAnsi="Palatino Linotype"/>
          <w:bCs/>
          <w:highlight w:val="yellow"/>
        </w:rPr>
      </w:pPr>
    </w:p>
    <w:p w:rsidR="009D03B6" w:rsidRPr="00E44F96" w:rsidRDefault="004A6E4F">
      <w:pPr>
        <w:jc w:val="both"/>
        <w:rPr>
          <w:rFonts w:ascii="Palatino Linotype" w:hAnsi="Palatino Linotype"/>
        </w:rPr>
      </w:pPr>
      <w:r w:rsidRPr="00E44F96">
        <w:rPr>
          <w:rFonts w:ascii="Palatino Linotype" w:hAnsi="Palatino Linotype"/>
          <w:b/>
          <w:bCs/>
          <w:u w:val="single"/>
        </w:rPr>
        <w:t>KEY FEATURES:</w:t>
      </w:r>
    </w:p>
    <w:p w:rsidR="00D70960" w:rsidRPr="001C7CD3" w:rsidRDefault="00D70960" w:rsidP="00D70960">
      <w:pPr>
        <w:ind w:left="360"/>
        <w:jc w:val="both"/>
        <w:rPr>
          <w:rFonts w:ascii="Palatino Linotype" w:hAnsi="Palatino Linotype"/>
          <w:b/>
          <w:bCs/>
          <w:highlight w:val="yellow"/>
        </w:rPr>
      </w:pPr>
    </w:p>
    <w:p w:rsidR="00E44F96" w:rsidRPr="007846EC" w:rsidRDefault="00075A21" w:rsidP="00380804">
      <w:pPr>
        <w:numPr>
          <w:ilvl w:val="0"/>
          <w:numId w:val="12"/>
        </w:numPr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Jump Straight into the Action</w:t>
      </w:r>
      <w:r w:rsidR="00E44F96" w:rsidRPr="00E44F96">
        <w:rPr>
          <w:rFonts w:ascii="Palatino Linotype" w:hAnsi="Palatino Linotype"/>
          <w:b/>
          <w:bCs/>
        </w:rPr>
        <w:t>, TRANSFORMERS style</w:t>
      </w:r>
      <w:r w:rsidR="00AC54CF" w:rsidRPr="00E44F96">
        <w:rPr>
          <w:rFonts w:ascii="Palatino Linotype" w:hAnsi="Palatino Linotype"/>
          <w:b/>
          <w:bCs/>
        </w:rPr>
        <w:t xml:space="preserve"> – </w:t>
      </w:r>
      <w:r w:rsidR="007846EC">
        <w:rPr>
          <w:rFonts w:ascii="Palatino Linotype" w:hAnsi="Palatino Linotype"/>
          <w:bCs/>
        </w:rPr>
        <w:t>With the fate of humanity on the brink of survival, p</w:t>
      </w:r>
      <w:r w:rsidR="00E44F96">
        <w:rPr>
          <w:rFonts w:ascii="Palatino Linotype" w:hAnsi="Palatino Linotype"/>
          <w:bCs/>
        </w:rPr>
        <w:t xml:space="preserve">layers will fight </w:t>
      </w:r>
      <w:r w:rsidR="007846EC">
        <w:rPr>
          <w:rFonts w:ascii="Palatino Linotype" w:hAnsi="Palatino Linotype"/>
          <w:bCs/>
        </w:rPr>
        <w:t xml:space="preserve">through </w:t>
      </w:r>
      <w:r>
        <w:rPr>
          <w:rFonts w:ascii="Palatino Linotype" w:hAnsi="Palatino Linotype"/>
          <w:bCs/>
        </w:rPr>
        <w:t>heroic</w:t>
      </w:r>
      <w:r w:rsidR="00E44F96">
        <w:rPr>
          <w:rFonts w:ascii="Palatino Linotype" w:hAnsi="Palatino Linotype"/>
          <w:bCs/>
        </w:rPr>
        <w:t xml:space="preserve"> battles </w:t>
      </w:r>
      <w:r>
        <w:rPr>
          <w:rFonts w:ascii="Palatino Linotype" w:hAnsi="Palatino Linotype"/>
          <w:bCs/>
        </w:rPr>
        <w:t>in a huge variety</w:t>
      </w:r>
      <w:r w:rsidR="007846EC">
        <w:rPr>
          <w:rFonts w:ascii="Palatino Linotype" w:hAnsi="Palatino Linotype"/>
          <w:bCs/>
        </w:rPr>
        <w:t xml:space="preserve"> of 3</w:t>
      </w:r>
      <w:r w:rsidR="007846EC" w:rsidRPr="007846EC">
        <w:rPr>
          <w:rFonts w:ascii="Palatino Linotype" w:hAnsi="Palatino Linotype"/>
          <w:bCs/>
          <w:vertAlign w:val="superscript"/>
        </w:rPr>
        <w:t>rd</w:t>
      </w:r>
      <w:r w:rsidR="007846EC">
        <w:rPr>
          <w:rFonts w:ascii="Palatino Linotype" w:hAnsi="Palatino Linotype"/>
          <w:bCs/>
        </w:rPr>
        <w:t xml:space="preserve"> person action brawling, shooting, driving and melee combat, all the while wielding the power to change form and power up each AUTOBOT with unique </w:t>
      </w:r>
      <w:r>
        <w:rPr>
          <w:rFonts w:ascii="Palatino Linotype" w:hAnsi="Palatino Linotype"/>
          <w:bCs/>
        </w:rPr>
        <w:t xml:space="preserve">weapons and </w:t>
      </w:r>
      <w:r w:rsidR="007846EC">
        <w:rPr>
          <w:rFonts w:ascii="Palatino Linotype" w:hAnsi="Palatino Linotype"/>
          <w:bCs/>
        </w:rPr>
        <w:t>special abilities.</w:t>
      </w:r>
    </w:p>
    <w:p w:rsidR="007846EC" w:rsidRPr="00E44F96" w:rsidRDefault="007846EC" w:rsidP="007846EC">
      <w:pPr>
        <w:ind w:left="360"/>
        <w:jc w:val="both"/>
        <w:rPr>
          <w:rFonts w:ascii="Palatino Linotype" w:hAnsi="Palatino Linotype"/>
          <w:b/>
          <w:bCs/>
        </w:rPr>
      </w:pPr>
    </w:p>
    <w:p w:rsidR="007846EC" w:rsidRPr="007846EC" w:rsidRDefault="00075A21" w:rsidP="00380804">
      <w:pPr>
        <w:numPr>
          <w:ilvl w:val="0"/>
          <w:numId w:val="12"/>
        </w:numPr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Play as Iconic</w:t>
      </w:r>
      <w:r w:rsidR="007846EC" w:rsidRPr="007846EC">
        <w:rPr>
          <w:rFonts w:ascii="Palatino Linotype" w:hAnsi="Palatino Linotype"/>
          <w:b/>
          <w:bCs/>
        </w:rPr>
        <w:t xml:space="preserve"> and Fan-Favorite Characters – </w:t>
      </w:r>
      <w:r w:rsidR="007846EC" w:rsidRPr="007846EC">
        <w:rPr>
          <w:rFonts w:ascii="Palatino Linotype" w:hAnsi="Palatino Linotype"/>
          <w:bCs/>
        </w:rPr>
        <w:t xml:space="preserve">Fans will get to play as all their favorite </w:t>
      </w:r>
      <w:r w:rsidR="00425DED">
        <w:rPr>
          <w:rFonts w:ascii="Palatino Linotype" w:hAnsi="Palatino Linotype"/>
          <w:bCs/>
        </w:rPr>
        <w:t>characters</w:t>
      </w:r>
      <w:r w:rsidR="007846EC" w:rsidRPr="007846EC">
        <w:rPr>
          <w:rFonts w:ascii="Palatino Linotype" w:hAnsi="Palatino Linotype"/>
          <w:bCs/>
        </w:rPr>
        <w:t xml:space="preserve"> from the show including OPTIMUS PRIME, BUMBLEBEE, ARCEE and more to defeat MEGATRON</w:t>
      </w:r>
      <w:r w:rsidR="00425DED">
        <w:rPr>
          <w:rFonts w:ascii="Palatino Linotype" w:hAnsi="Palatino Linotype"/>
          <w:bCs/>
        </w:rPr>
        <w:t xml:space="preserve">, </w:t>
      </w:r>
      <w:r w:rsidR="007846EC" w:rsidRPr="007846EC">
        <w:rPr>
          <w:rFonts w:ascii="Palatino Linotype" w:hAnsi="Palatino Linotype"/>
          <w:bCs/>
        </w:rPr>
        <w:t>STARSCREAM</w:t>
      </w:r>
      <w:r w:rsidR="00133E46">
        <w:rPr>
          <w:rFonts w:ascii="Palatino Linotype" w:hAnsi="Palatino Linotype"/>
          <w:bCs/>
        </w:rPr>
        <w:t>, THUNDERWING</w:t>
      </w:r>
      <w:r w:rsidR="00425DED">
        <w:rPr>
          <w:rFonts w:ascii="Palatino Linotype" w:hAnsi="Palatino Linotype"/>
          <w:bCs/>
        </w:rPr>
        <w:t xml:space="preserve"> and the </w:t>
      </w:r>
      <w:r w:rsidR="007846EC" w:rsidRPr="007846EC">
        <w:rPr>
          <w:rFonts w:ascii="Palatino Linotype" w:hAnsi="Palatino Linotype"/>
          <w:bCs/>
        </w:rPr>
        <w:t>DECEPTICON</w:t>
      </w:r>
      <w:r w:rsidR="00425DED">
        <w:rPr>
          <w:rFonts w:ascii="Palatino Linotype" w:hAnsi="Palatino Linotype"/>
          <w:bCs/>
        </w:rPr>
        <w:t xml:space="preserve"> army</w:t>
      </w:r>
      <w:r w:rsidR="007846EC" w:rsidRPr="007846EC">
        <w:rPr>
          <w:rFonts w:ascii="Palatino Linotype" w:hAnsi="Palatino Linotype"/>
          <w:bCs/>
        </w:rPr>
        <w:t>.</w:t>
      </w:r>
    </w:p>
    <w:p w:rsidR="007846EC" w:rsidRPr="007846EC" w:rsidRDefault="007846EC" w:rsidP="007846EC">
      <w:pPr>
        <w:pStyle w:val="ListParagraph"/>
        <w:rPr>
          <w:rFonts w:ascii="Palatino Linotype" w:hAnsi="Palatino Linotype"/>
          <w:bCs/>
        </w:rPr>
      </w:pPr>
    </w:p>
    <w:p w:rsidR="007846EC" w:rsidRPr="00075A21" w:rsidRDefault="00075A21" w:rsidP="007846EC">
      <w:pPr>
        <w:numPr>
          <w:ilvl w:val="0"/>
          <w:numId w:val="12"/>
        </w:numPr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/>
          <w:bCs/>
        </w:rPr>
        <w:t xml:space="preserve">Explore a </w:t>
      </w:r>
      <w:r w:rsidR="007846EC" w:rsidRPr="00075A21">
        <w:rPr>
          <w:rFonts w:ascii="Palatino Linotype" w:hAnsi="Palatino Linotype"/>
          <w:b/>
          <w:bCs/>
        </w:rPr>
        <w:t>Brand New Storyline to Continue the Saga</w:t>
      </w:r>
      <w:r w:rsidR="007846EC" w:rsidRPr="00075A21">
        <w:rPr>
          <w:rFonts w:ascii="Palatino Linotype" w:hAnsi="Palatino Linotype"/>
          <w:bCs/>
        </w:rPr>
        <w:t xml:space="preserve"> – The game centers around an </w:t>
      </w:r>
      <w:r>
        <w:rPr>
          <w:rFonts w:ascii="Palatino Linotype" w:hAnsi="Palatino Linotype"/>
          <w:bCs/>
        </w:rPr>
        <w:t xml:space="preserve">epic campaign with </w:t>
      </w:r>
      <w:r w:rsidR="007846EC" w:rsidRPr="00075A21">
        <w:rPr>
          <w:rFonts w:ascii="Palatino Linotype" w:hAnsi="Palatino Linotype"/>
          <w:bCs/>
        </w:rPr>
        <w:t xml:space="preserve">original story set </w:t>
      </w:r>
      <w:r>
        <w:rPr>
          <w:rFonts w:ascii="Palatino Linotype" w:hAnsi="Palatino Linotype"/>
          <w:bCs/>
        </w:rPr>
        <w:t xml:space="preserve">directly </w:t>
      </w:r>
      <w:r w:rsidR="007846EC" w:rsidRPr="00075A21">
        <w:rPr>
          <w:rFonts w:ascii="Palatino Linotype" w:hAnsi="Palatino Linotype"/>
          <w:bCs/>
        </w:rPr>
        <w:t xml:space="preserve">within the TRANSFORMERS PRIME universe, allowing players to forge close relationships with the humans </w:t>
      </w:r>
      <w:r w:rsidR="007846EC" w:rsidRPr="00075A21">
        <w:rPr>
          <w:rFonts w:ascii="Palatino Linotype" w:hAnsi="Palatino Linotype"/>
        </w:rPr>
        <w:t xml:space="preserve">Jack, </w:t>
      </w:r>
      <w:proofErr w:type="spellStart"/>
      <w:r w:rsidR="007846EC" w:rsidRPr="00075A21">
        <w:rPr>
          <w:rFonts w:ascii="Palatino Linotype" w:hAnsi="Palatino Linotype"/>
        </w:rPr>
        <w:t>Miko</w:t>
      </w:r>
      <w:proofErr w:type="spellEnd"/>
      <w:r w:rsidR="007846EC" w:rsidRPr="00075A21">
        <w:rPr>
          <w:rFonts w:ascii="Palatino Linotype" w:hAnsi="Palatino Linotype"/>
        </w:rPr>
        <w:t xml:space="preserve"> and </w:t>
      </w:r>
      <w:proofErr w:type="spellStart"/>
      <w:proofErr w:type="gramStart"/>
      <w:r w:rsidR="007846EC" w:rsidRPr="00075A21">
        <w:rPr>
          <w:rFonts w:ascii="Palatino Linotype" w:hAnsi="Palatino Linotype"/>
        </w:rPr>
        <w:t>Raf</w:t>
      </w:r>
      <w:proofErr w:type="spellEnd"/>
      <w:proofErr w:type="gramEnd"/>
      <w:r w:rsidRPr="00075A21">
        <w:rPr>
          <w:rFonts w:ascii="Palatino Linotype" w:hAnsi="Palatino Linotype"/>
        </w:rPr>
        <w:t xml:space="preserve"> and embark on a journey to </w:t>
      </w:r>
      <w:r>
        <w:rPr>
          <w:rFonts w:ascii="Palatino Linotype" w:hAnsi="Palatino Linotype"/>
        </w:rPr>
        <w:t>exotic</w:t>
      </w:r>
      <w:r w:rsidRPr="00075A21">
        <w:rPr>
          <w:rFonts w:ascii="Palatino Linotype" w:hAnsi="Palatino Linotype"/>
        </w:rPr>
        <w:t xml:space="preserve"> locales such as Greece, South America and even outer space.</w:t>
      </w:r>
    </w:p>
    <w:p w:rsidR="00075A21" w:rsidRDefault="00075A21" w:rsidP="00075A21">
      <w:pPr>
        <w:pStyle w:val="ListParagraph"/>
        <w:rPr>
          <w:rFonts w:ascii="Palatino Linotype" w:hAnsi="Palatino Linotype"/>
          <w:bCs/>
          <w:highlight w:val="yellow"/>
        </w:rPr>
      </w:pPr>
    </w:p>
    <w:p w:rsidR="00075A21" w:rsidRPr="003573D7" w:rsidRDefault="00075A21" w:rsidP="00075A21">
      <w:pPr>
        <w:numPr>
          <w:ilvl w:val="0"/>
          <w:numId w:val="12"/>
        </w:numPr>
        <w:jc w:val="both"/>
        <w:rPr>
          <w:rFonts w:ascii="Palatino Linotype" w:hAnsi="Palatino Linotype"/>
        </w:rPr>
      </w:pPr>
      <w:r w:rsidRPr="003573D7">
        <w:rPr>
          <w:rFonts w:ascii="Palatino Linotype" w:hAnsi="Palatino Linotype"/>
          <w:b/>
          <w:bCs/>
        </w:rPr>
        <w:t>Challenge Your Friends</w:t>
      </w:r>
      <w:r>
        <w:rPr>
          <w:rFonts w:ascii="Palatino Linotype" w:hAnsi="Palatino Linotype"/>
          <w:b/>
          <w:bCs/>
        </w:rPr>
        <w:t xml:space="preserve"> and Test Your TRANSFORMERS skills</w:t>
      </w:r>
      <w:r w:rsidRPr="003573D7">
        <w:rPr>
          <w:rFonts w:ascii="Palatino Linotype" w:hAnsi="Palatino Linotype"/>
          <w:b/>
          <w:bCs/>
        </w:rPr>
        <w:t xml:space="preserve"> – </w:t>
      </w:r>
      <w:r>
        <w:rPr>
          <w:rFonts w:ascii="Palatino Linotype" w:hAnsi="Palatino Linotype"/>
          <w:bCs/>
        </w:rPr>
        <w:t>Players</w:t>
      </w:r>
      <w:r w:rsidRPr="003573D7">
        <w:rPr>
          <w:rFonts w:ascii="Palatino Linotype" w:hAnsi="Palatino Linotype"/>
          <w:bCs/>
        </w:rPr>
        <w:t xml:space="preserve"> can </w:t>
      </w:r>
      <w:r>
        <w:rPr>
          <w:rFonts w:ascii="Palatino Linotype" w:hAnsi="Palatino Linotype"/>
          <w:bCs/>
        </w:rPr>
        <w:t>choose from 11 different playable characters across both AUTOBOTS and DECEPTICONS to compete with or against their friends in adrenaline-</w:t>
      </w:r>
      <w:r>
        <w:rPr>
          <w:rFonts w:ascii="Palatino Linotype" w:hAnsi="Palatino Linotype"/>
          <w:bCs/>
        </w:rPr>
        <w:lastRenderedPageBreak/>
        <w:t xml:space="preserve">pumping modes such as </w:t>
      </w:r>
      <w:r w:rsidRPr="00075A21">
        <w:rPr>
          <w:rFonts w:ascii="Palatino Linotype" w:hAnsi="Palatino Linotype"/>
          <w:bCs/>
          <w:i/>
        </w:rPr>
        <w:t>Brawl</w:t>
      </w:r>
      <w:r>
        <w:rPr>
          <w:rFonts w:ascii="Palatino Linotype" w:hAnsi="Palatino Linotype"/>
          <w:bCs/>
        </w:rPr>
        <w:t xml:space="preserve">, </w:t>
      </w:r>
      <w:r w:rsidRPr="00075A21">
        <w:rPr>
          <w:rFonts w:ascii="Palatino Linotype" w:hAnsi="Palatino Linotype"/>
          <w:bCs/>
          <w:i/>
        </w:rPr>
        <w:t xml:space="preserve">Battle for </w:t>
      </w:r>
      <w:proofErr w:type="spellStart"/>
      <w:r w:rsidRPr="00075A21">
        <w:rPr>
          <w:rFonts w:ascii="Palatino Linotype" w:hAnsi="Palatino Linotype"/>
          <w:bCs/>
          <w:i/>
        </w:rPr>
        <w:t>Energon</w:t>
      </w:r>
      <w:proofErr w:type="spellEnd"/>
      <w:r>
        <w:rPr>
          <w:rFonts w:ascii="Palatino Linotype" w:hAnsi="Palatino Linotype"/>
          <w:bCs/>
        </w:rPr>
        <w:t xml:space="preserve"> and </w:t>
      </w:r>
      <w:r w:rsidRPr="00075A21">
        <w:rPr>
          <w:rFonts w:ascii="Palatino Linotype" w:hAnsi="Palatino Linotype"/>
          <w:bCs/>
          <w:i/>
        </w:rPr>
        <w:t>Emblem Match</w:t>
      </w:r>
      <w:r w:rsidR="00AC151D">
        <w:rPr>
          <w:rFonts w:ascii="Palatino Linotype" w:hAnsi="Palatino Linotype"/>
          <w:bCs/>
          <w:i/>
        </w:rPr>
        <w:t xml:space="preserve"> </w:t>
      </w:r>
      <w:r w:rsidR="00AC151D">
        <w:rPr>
          <w:rFonts w:ascii="Palatino Linotype" w:hAnsi="Palatino Linotype"/>
          <w:bCs/>
        </w:rPr>
        <w:t xml:space="preserve">(only on the </w:t>
      </w:r>
      <w:proofErr w:type="spellStart"/>
      <w:r w:rsidR="00AC151D">
        <w:rPr>
          <w:rFonts w:ascii="Palatino Linotype" w:hAnsi="Palatino Linotype"/>
          <w:bCs/>
        </w:rPr>
        <w:t>Wii</w:t>
      </w:r>
      <w:proofErr w:type="spellEnd"/>
      <w:r w:rsidR="00AC151D">
        <w:rPr>
          <w:rFonts w:ascii="Palatino Linotype" w:hAnsi="Palatino Linotype"/>
          <w:bCs/>
        </w:rPr>
        <w:t xml:space="preserve"> and 3DS)</w:t>
      </w:r>
      <w:r>
        <w:rPr>
          <w:rFonts w:ascii="Palatino Linotype" w:hAnsi="Palatino Linotype"/>
          <w:bCs/>
        </w:rPr>
        <w:t xml:space="preserve">.  </w:t>
      </w:r>
      <w:proofErr w:type="spellStart"/>
      <w:r>
        <w:rPr>
          <w:rFonts w:ascii="Palatino Linotype" w:hAnsi="Palatino Linotype"/>
          <w:bCs/>
        </w:rPr>
        <w:t>Wii</w:t>
      </w:r>
      <w:proofErr w:type="spellEnd"/>
      <w:r>
        <w:rPr>
          <w:rFonts w:ascii="Palatino Linotype" w:hAnsi="Palatino Linotype"/>
          <w:bCs/>
        </w:rPr>
        <w:t xml:space="preserve"> fans can play </w:t>
      </w:r>
      <w:r w:rsidR="00AC151D">
        <w:rPr>
          <w:rFonts w:ascii="Palatino Linotype" w:hAnsi="Palatino Linotype"/>
          <w:bCs/>
        </w:rPr>
        <w:t xml:space="preserve">local </w:t>
      </w:r>
      <w:r>
        <w:rPr>
          <w:rFonts w:ascii="Palatino Linotype" w:hAnsi="Palatino Linotype"/>
          <w:bCs/>
        </w:rPr>
        <w:t xml:space="preserve">split-screen multiplayer </w:t>
      </w:r>
      <w:r w:rsidR="00AC151D">
        <w:rPr>
          <w:rFonts w:ascii="Palatino Linotype" w:hAnsi="Palatino Linotype"/>
          <w:bCs/>
        </w:rPr>
        <w:t>and 3DS fans can play over Wi-Fi.</w:t>
      </w:r>
      <w:r w:rsidRPr="003573D7">
        <w:rPr>
          <w:rFonts w:ascii="Palatino Linotype" w:hAnsi="Palatino Linotype"/>
          <w:bCs/>
        </w:rPr>
        <w:t xml:space="preserve"> </w:t>
      </w:r>
    </w:p>
    <w:p w:rsidR="00DB17A7" w:rsidRDefault="00DB17A7" w:rsidP="00D96ACF">
      <w:pPr>
        <w:jc w:val="both"/>
        <w:rPr>
          <w:rFonts w:ascii="Palatino Linotype" w:hAnsi="Palatino Linotype"/>
        </w:rPr>
      </w:pPr>
    </w:p>
    <w:p w:rsidR="00D32D00" w:rsidRPr="00C75919" w:rsidRDefault="00D32D00" w:rsidP="00D96ACF">
      <w:pPr>
        <w:jc w:val="both"/>
        <w:rPr>
          <w:rFonts w:ascii="Palatino Linotype" w:hAnsi="Palatino Linotype"/>
        </w:rPr>
      </w:pPr>
    </w:p>
    <w:tbl>
      <w:tblPr>
        <w:tblW w:w="9286" w:type="dxa"/>
        <w:tblLook w:val="01E0"/>
      </w:tblPr>
      <w:tblGrid>
        <w:gridCol w:w="2924"/>
        <w:gridCol w:w="3355"/>
        <w:gridCol w:w="3007"/>
      </w:tblGrid>
      <w:tr w:rsidR="00AB7972" w:rsidRPr="00FC190C" w:rsidTr="00FC190C">
        <w:trPr>
          <w:trHeight w:val="433"/>
        </w:trPr>
        <w:tc>
          <w:tcPr>
            <w:tcW w:w="2924" w:type="dxa"/>
          </w:tcPr>
          <w:p w:rsidR="00AB7972" w:rsidRPr="00BD3A25" w:rsidRDefault="00AB7972" w:rsidP="00FC190C">
            <w:pPr>
              <w:jc w:val="both"/>
              <w:rPr>
                <w:rFonts w:ascii="Palatino Linotype" w:hAnsi="Palatino Linotype"/>
              </w:rPr>
            </w:pPr>
            <w:r w:rsidRPr="00BD3A25">
              <w:rPr>
                <w:rFonts w:ascii="Palatino Linotype" w:hAnsi="Palatino Linotype"/>
                <w:b/>
                <w:bCs/>
              </w:rPr>
              <w:t>Publisher:</w:t>
            </w:r>
          </w:p>
        </w:tc>
        <w:tc>
          <w:tcPr>
            <w:tcW w:w="6362" w:type="dxa"/>
            <w:gridSpan w:val="2"/>
          </w:tcPr>
          <w:p w:rsidR="00BD3A25" w:rsidRDefault="00AB7972" w:rsidP="00FC190C">
            <w:pPr>
              <w:jc w:val="both"/>
              <w:rPr>
                <w:rFonts w:ascii="Palatino Linotype" w:hAnsi="Palatino Linotype"/>
                <w:bCs/>
              </w:rPr>
            </w:pPr>
            <w:r w:rsidRPr="00BD3A25">
              <w:rPr>
                <w:rFonts w:ascii="Palatino Linotype" w:hAnsi="Palatino Linotype"/>
                <w:bCs/>
              </w:rPr>
              <w:t>Activision</w:t>
            </w:r>
            <w:r w:rsidR="00471EB7" w:rsidRPr="00BD3A25">
              <w:rPr>
                <w:rFonts w:ascii="Palatino Linotype" w:hAnsi="Palatino Linotype"/>
                <w:bCs/>
              </w:rPr>
              <w:t xml:space="preserve"> Publishing</w:t>
            </w:r>
            <w:r w:rsidR="00BD3A25">
              <w:rPr>
                <w:rFonts w:ascii="Palatino Linotype" w:hAnsi="Palatino Linotype"/>
                <w:bCs/>
              </w:rPr>
              <w:t>, Inc.</w:t>
            </w:r>
          </w:p>
          <w:p w:rsidR="00AB7972" w:rsidRPr="00BD3A25" w:rsidRDefault="00AB7972" w:rsidP="00FC190C">
            <w:pPr>
              <w:jc w:val="both"/>
              <w:rPr>
                <w:rFonts w:ascii="Palatino Linotype" w:hAnsi="Palatino Linotype"/>
                <w:bCs/>
              </w:rPr>
            </w:pPr>
          </w:p>
        </w:tc>
      </w:tr>
      <w:tr w:rsidR="00AB7972" w:rsidRPr="00FC190C" w:rsidTr="00FC190C">
        <w:trPr>
          <w:trHeight w:val="544"/>
        </w:trPr>
        <w:tc>
          <w:tcPr>
            <w:tcW w:w="2924" w:type="dxa"/>
          </w:tcPr>
          <w:p w:rsidR="00AB7972" w:rsidRPr="00BD3A25" w:rsidRDefault="00AB7972" w:rsidP="00FC190C">
            <w:pPr>
              <w:jc w:val="both"/>
              <w:rPr>
                <w:rFonts w:ascii="Palatino Linotype" w:hAnsi="Palatino Linotype"/>
              </w:rPr>
            </w:pPr>
            <w:r w:rsidRPr="00BD3A25">
              <w:rPr>
                <w:rFonts w:ascii="Palatino Linotype" w:hAnsi="Palatino Linotype"/>
                <w:b/>
                <w:bCs/>
              </w:rPr>
              <w:t>Developer:</w:t>
            </w:r>
          </w:p>
        </w:tc>
        <w:tc>
          <w:tcPr>
            <w:tcW w:w="6362" w:type="dxa"/>
            <w:gridSpan w:val="2"/>
          </w:tcPr>
          <w:p w:rsidR="00AB7972" w:rsidRDefault="001C7CD3" w:rsidP="00FC190C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Now Production</w:t>
            </w:r>
            <w:r w:rsidR="0041585E">
              <w:rPr>
                <w:rFonts w:ascii="Palatino Linotype" w:hAnsi="Palatino Linotype"/>
              </w:rPr>
              <w:t xml:space="preserve"> Co., Ltd.</w:t>
            </w:r>
            <w:r w:rsidR="00C05267" w:rsidRPr="00BD3A25">
              <w:rPr>
                <w:rFonts w:ascii="Palatino Linotype" w:hAnsi="Palatino Linotype"/>
              </w:rPr>
              <w:t xml:space="preserve"> (</w:t>
            </w:r>
            <w:proofErr w:type="spellStart"/>
            <w:r>
              <w:rPr>
                <w:rFonts w:ascii="Palatino Linotype" w:hAnsi="Palatino Linotype"/>
              </w:rPr>
              <w:t>Wii</w:t>
            </w:r>
            <w:proofErr w:type="spellEnd"/>
            <w:r>
              <w:rPr>
                <w:rFonts w:ascii="Palatino Linotype" w:hAnsi="Palatino Linotype"/>
              </w:rPr>
              <w:t>, 3DS</w:t>
            </w:r>
            <w:r w:rsidR="00C05267" w:rsidRPr="00BD3A25">
              <w:rPr>
                <w:rFonts w:ascii="Palatino Linotype" w:hAnsi="Palatino Linotype"/>
              </w:rPr>
              <w:t>)</w:t>
            </w:r>
          </w:p>
          <w:p w:rsidR="0096598F" w:rsidRPr="00BD3A25" w:rsidRDefault="001C7CD3" w:rsidP="00FC190C">
            <w:pPr>
              <w:jc w:val="both"/>
              <w:rPr>
                <w:rFonts w:ascii="Palatino Linotype" w:hAnsi="Palatino Linotype"/>
              </w:rPr>
            </w:pPr>
            <w:proofErr w:type="spellStart"/>
            <w:r>
              <w:rPr>
                <w:rFonts w:ascii="Palatino Linotype" w:hAnsi="Palatino Linotype"/>
              </w:rPr>
              <w:t>Altron</w:t>
            </w:r>
            <w:proofErr w:type="spellEnd"/>
            <w:r>
              <w:rPr>
                <w:rFonts w:ascii="Palatino Linotype" w:hAnsi="Palatino Linotype"/>
              </w:rPr>
              <w:t xml:space="preserve"> Corporation</w:t>
            </w:r>
            <w:r w:rsidR="0096598F">
              <w:rPr>
                <w:rFonts w:ascii="Palatino Linotype" w:hAnsi="Palatino Linotype"/>
              </w:rPr>
              <w:t xml:space="preserve"> (</w:t>
            </w:r>
            <w:r>
              <w:rPr>
                <w:rFonts w:ascii="Palatino Linotype" w:hAnsi="Palatino Linotype"/>
              </w:rPr>
              <w:t>NDS</w:t>
            </w:r>
            <w:r w:rsidR="0096598F">
              <w:rPr>
                <w:rFonts w:ascii="Palatino Linotype" w:hAnsi="Palatino Linotype"/>
              </w:rPr>
              <w:t>)</w:t>
            </w:r>
          </w:p>
          <w:p w:rsidR="00A15033" w:rsidRPr="00BD3A25" w:rsidRDefault="00A15033" w:rsidP="00FC190C">
            <w:pPr>
              <w:jc w:val="both"/>
              <w:rPr>
                <w:rFonts w:ascii="Palatino Linotype" w:hAnsi="Palatino Linotype"/>
              </w:rPr>
            </w:pPr>
          </w:p>
        </w:tc>
      </w:tr>
      <w:tr w:rsidR="00AB7972" w:rsidRPr="00FC190C" w:rsidTr="00FC190C">
        <w:trPr>
          <w:trHeight w:val="544"/>
        </w:trPr>
        <w:tc>
          <w:tcPr>
            <w:tcW w:w="2924" w:type="dxa"/>
          </w:tcPr>
          <w:p w:rsidR="00AB7972" w:rsidRPr="00BD3A25" w:rsidRDefault="00AB7972" w:rsidP="00FC190C">
            <w:pPr>
              <w:jc w:val="both"/>
              <w:rPr>
                <w:rFonts w:ascii="Palatino Linotype" w:hAnsi="Palatino Linotype"/>
              </w:rPr>
            </w:pPr>
            <w:r w:rsidRPr="00BD3A25">
              <w:rPr>
                <w:rFonts w:ascii="Palatino Linotype" w:hAnsi="Palatino Linotype"/>
                <w:b/>
                <w:bCs/>
              </w:rPr>
              <w:t>Release Date:</w:t>
            </w:r>
          </w:p>
        </w:tc>
        <w:tc>
          <w:tcPr>
            <w:tcW w:w="6362" w:type="dxa"/>
            <w:gridSpan w:val="2"/>
          </w:tcPr>
          <w:p w:rsidR="00AB7972" w:rsidRPr="00BD3A25" w:rsidRDefault="001C7CD3" w:rsidP="001C7CD3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October</w:t>
            </w:r>
            <w:r w:rsidR="00AC7921">
              <w:rPr>
                <w:rFonts w:ascii="Palatino Linotype" w:hAnsi="Palatino Linotype"/>
              </w:rPr>
              <w:t xml:space="preserve"> </w:t>
            </w:r>
            <w:r w:rsidR="00367A1D">
              <w:rPr>
                <w:rFonts w:ascii="Palatino Linotype" w:hAnsi="Palatino Linotype"/>
              </w:rPr>
              <w:t xml:space="preserve">30, </w:t>
            </w:r>
            <w:r w:rsidR="00AC7921">
              <w:rPr>
                <w:rFonts w:ascii="Palatino Linotype" w:hAnsi="Palatino Linotype"/>
              </w:rPr>
              <w:t>2012</w:t>
            </w:r>
          </w:p>
        </w:tc>
      </w:tr>
      <w:tr w:rsidR="00AB7972" w:rsidRPr="00FC190C" w:rsidTr="00380804">
        <w:trPr>
          <w:trHeight w:val="920"/>
        </w:trPr>
        <w:tc>
          <w:tcPr>
            <w:tcW w:w="2924" w:type="dxa"/>
          </w:tcPr>
          <w:p w:rsidR="00AB7972" w:rsidRPr="00BD3A25" w:rsidRDefault="00AB7972" w:rsidP="00FC190C">
            <w:pPr>
              <w:jc w:val="both"/>
              <w:rPr>
                <w:rFonts w:ascii="Palatino Linotype" w:hAnsi="Palatino Linotype"/>
              </w:rPr>
            </w:pPr>
            <w:r w:rsidRPr="00BD3A25">
              <w:rPr>
                <w:rFonts w:ascii="Palatino Linotype" w:hAnsi="Palatino Linotype"/>
                <w:b/>
                <w:bCs/>
              </w:rPr>
              <w:t>Platforms:</w:t>
            </w:r>
          </w:p>
        </w:tc>
        <w:tc>
          <w:tcPr>
            <w:tcW w:w="6362" w:type="dxa"/>
            <w:gridSpan w:val="2"/>
          </w:tcPr>
          <w:p w:rsidR="00AB7972" w:rsidRDefault="001C7CD3" w:rsidP="00FC190C">
            <w:pPr>
              <w:numPr>
                <w:ilvl w:val="0"/>
                <w:numId w:val="4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Nintendo </w:t>
            </w:r>
            <w:proofErr w:type="spellStart"/>
            <w:r>
              <w:rPr>
                <w:rFonts w:ascii="Palatino Linotype" w:hAnsi="Palatino Linotype"/>
              </w:rPr>
              <w:t>Wii</w:t>
            </w:r>
            <w:proofErr w:type="spellEnd"/>
            <w:r>
              <w:rPr>
                <w:rFonts w:ascii="Palatino Linotype" w:hAnsi="Palatino Linotype"/>
              </w:rPr>
              <w:t>™</w:t>
            </w:r>
            <w:r w:rsidR="00AB7972" w:rsidRPr="00BD3A25">
              <w:rPr>
                <w:rFonts w:ascii="Palatino Linotype" w:hAnsi="Palatino Linotype"/>
              </w:rPr>
              <w:t xml:space="preserve"> </w:t>
            </w:r>
          </w:p>
          <w:p w:rsidR="001C7CD3" w:rsidRDefault="001C7CD3" w:rsidP="00FC190C">
            <w:pPr>
              <w:numPr>
                <w:ilvl w:val="0"/>
                <w:numId w:val="4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Nintendo 3DS™</w:t>
            </w:r>
          </w:p>
          <w:p w:rsidR="001C7CD3" w:rsidRPr="00BD3A25" w:rsidRDefault="001C7CD3" w:rsidP="00FC190C">
            <w:pPr>
              <w:numPr>
                <w:ilvl w:val="0"/>
                <w:numId w:val="4"/>
              </w:num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Nintendo DS™</w:t>
            </w:r>
          </w:p>
          <w:p w:rsidR="0096598F" w:rsidRPr="00380804" w:rsidRDefault="0096598F" w:rsidP="001C7CD3">
            <w:pPr>
              <w:ind w:left="360"/>
              <w:rPr>
                <w:rFonts w:ascii="Palatino Linotype" w:hAnsi="Palatino Linotype"/>
              </w:rPr>
            </w:pPr>
          </w:p>
        </w:tc>
      </w:tr>
      <w:tr w:rsidR="00AB7972" w:rsidRPr="00FC190C" w:rsidTr="00FC190C">
        <w:trPr>
          <w:trHeight w:val="566"/>
        </w:trPr>
        <w:tc>
          <w:tcPr>
            <w:tcW w:w="2924" w:type="dxa"/>
          </w:tcPr>
          <w:p w:rsidR="00AB7972" w:rsidRPr="00BD3A25" w:rsidRDefault="00AB7972" w:rsidP="00FC190C">
            <w:pPr>
              <w:jc w:val="both"/>
              <w:rPr>
                <w:rFonts w:ascii="Palatino Linotype" w:hAnsi="Palatino Linotype"/>
              </w:rPr>
            </w:pPr>
            <w:r w:rsidRPr="00BD3A25">
              <w:rPr>
                <w:rFonts w:ascii="Palatino Linotype" w:hAnsi="Palatino Linotype"/>
                <w:b/>
                <w:bCs/>
              </w:rPr>
              <w:t>Suggested Retail Price:</w:t>
            </w:r>
          </w:p>
        </w:tc>
        <w:tc>
          <w:tcPr>
            <w:tcW w:w="6362" w:type="dxa"/>
            <w:gridSpan w:val="2"/>
          </w:tcPr>
          <w:p w:rsidR="00C4734B" w:rsidRDefault="00C4734B" w:rsidP="001C7CD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Palatino Linotype" w:hAnsi="Palatino Linotype"/>
              </w:rPr>
            </w:pPr>
            <w:r w:rsidRPr="001C7CD3">
              <w:rPr>
                <w:rFonts w:ascii="Palatino Linotype" w:hAnsi="Palatino Linotype"/>
              </w:rPr>
              <w:t>$</w:t>
            </w:r>
            <w:r w:rsidR="00E44F96">
              <w:rPr>
                <w:rFonts w:ascii="Palatino Linotype" w:hAnsi="Palatino Linotype"/>
              </w:rPr>
              <w:t>3</w:t>
            </w:r>
            <w:r w:rsidRPr="001C7CD3">
              <w:rPr>
                <w:rFonts w:ascii="Palatino Linotype" w:hAnsi="Palatino Linotype"/>
              </w:rPr>
              <w:t>9.99 (</w:t>
            </w:r>
            <w:proofErr w:type="spellStart"/>
            <w:r w:rsidR="001C7CD3" w:rsidRPr="001C7CD3">
              <w:rPr>
                <w:rFonts w:ascii="Palatino Linotype" w:hAnsi="Palatino Linotype"/>
              </w:rPr>
              <w:t>Wii</w:t>
            </w:r>
            <w:proofErr w:type="spellEnd"/>
            <w:r w:rsidRPr="001C7CD3">
              <w:rPr>
                <w:rFonts w:ascii="Palatino Linotype" w:hAnsi="Palatino Linotype"/>
              </w:rPr>
              <w:t>)</w:t>
            </w:r>
          </w:p>
          <w:p w:rsidR="001C7CD3" w:rsidRDefault="001C7CD3" w:rsidP="001C7CD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Palatino Linotype" w:hAnsi="Palatino Linotype"/>
              </w:rPr>
            </w:pPr>
            <w:r w:rsidRPr="001C7CD3">
              <w:rPr>
                <w:rFonts w:ascii="Palatino Linotype" w:hAnsi="Palatino Linotype"/>
              </w:rPr>
              <w:t>$</w:t>
            </w:r>
            <w:r w:rsidR="00E44F96">
              <w:rPr>
                <w:rFonts w:ascii="Palatino Linotype" w:hAnsi="Palatino Linotype"/>
              </w:rPr>
              <w:t>2</w:t>
            </w:r>
            <w:r w:rsidRPr="001C7CD3">
              <w:rPr>
                <w:rFonts w:ascii="Palatino Linotype" w:hAnsi="Palatino Linotype"/>
              </w:rPr>
              <w:t>9.99 (</w:t>
            </w:r>
            <w:r>
              <w:rPr>
                <w:rFonts w:ascii="Palatino Linotype" w:hAnsi="Palatino Linotype"/>
              </w:rPr>
              <w:t>3DS</w:t>
            </w:r>
            <w:r w:rsidRPr="001C7CD3">
              <w:rPr>
                <w:rFonts w:ascii="Palatino Linotype" w:hAnsi="Palatino Linotype"/>
              </w:rPr>
              <w:t>)</w:t>
            </w:r>
          </w:p>
          <w:p w:rsidR="001C7CD3" w:rsidRPr="001C7CD3" w:rsidRDefault="001C7CD3" w:rsidP="001C7CD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Palatino Linotype" w:hAnsi="Palatino Linotype"/>
              </w:rPr>
            </w:pPr>
            <w:r w:rsidRPr="001C7CD3">
              <w:rPr>
                <w:rFonts w:ascii="Palatino Linotype" w:hAnsi="Palatino Linotype"/>
              </w:rPr>
              <w:t>$</w:t>
            </w:r>
            <w:r>
              <w:rPr>
                <w:rFonts w:ascii="Palatino Linotype" w:hAnsi="Palatino Linotype"/>
              </w:rPr>
              <w:t>2</w:t>
            </w:r>
            <w:r w:rsidRPr="001C7CD3">
              <w:rPr>
                <w:rFonts w:ascii="Palatino Linotype" w:hAnsi="Palatino Linotype"/>
              </w:rPr>
              <w:t>9.99 (</w:t>
            </w:r>
            <w:r>
              <w:rPr>
                <w:rFonts w:ascii="Palatino Linotype" w:hAnsi="Palatino Linotype"/>
              </w:rPr>
              <w:t>NDS</w:t>
            </w:r>
            <w:r w:rsidRPr="001C7CD3">
              <w:rPr>
                <w:rFonts w:ascii="Palatino Linotype" w:hAnsi="Palatino Linotype"/>
              </w:rPr>
              <w:t>)</w:t>
            </w:r>
          </w:p>
          <w:p w:rsidR="00BD0569" w:rsidRPr="00BD3A25" w:rsidRDefault="00BD0569" w:rsidP="008809AC">
            <w:pPr>
              <w:jc w:val="both"/>
              <w:rPr>
                <w:rFonts w:ascii="Palatino Linotype" w:hAnsi="Palatino Linotype"/>
                <w:bCs/>
              </w:rPr>
            </w:pPr>
          </w:p>
        </w:tc>
      </w:tr>
      <w:tr w:rsidR="00AB7972" w:rsidRPr="00FC190C" w:rsidTr="00FC190C">
        <w:trPr>
          <w:trHeight w:val="544"/>
        </w:trPr>
        <w:tc>
          <w:tcPr>
            <w:tcW w:w="2924" w:type="dxa"/>
          </w:tcPr>
          <w:p w:rsidR="00AB7972" w:rsidRPr="00BD3A25" w:rsidRDefault="00AB7972" w:rsidP="00BD3A25">
            <w:pPr>
              <w:jc w:val="both"/>
              <w:rPr>
                <w:rFonts w:ascii="Palatino Linotype" w:hAnsi="Palatino Linotype"/>
                <w:b/>
                <w:bCs/>
              </w:rPr>
            </w:pPr>
            <w:r w:rsidRPr="00BD3A25">
              <w:rPr>
                <w:rFonts w:ascii="Palatino Linotype" w:hAnsi="Palatino Linotype"/>
                <w:b/>
                <w:bCs/>
              </w:rPr>
              <w:t>ESRB Rating:</w:t>
            </w:r>
          </w:p>
        </w:tc>
        <w:tc>
          <w:tcPr>
            <w:tcW w:w="6362" w:type="dxa"/>
            <w:gridSpan w:val="2"/>
          </w:tcPr>
          <w:p w:rsidR="008809AC" w:rsidRDefault="001C7CD3" w:rsidP="001C7CD3">
            <w:pPr>
              <w:rPr>
                <w:rFonts w:ascii="Palatino Linotype" w:hAnsi="Palatino Linotype"/>
              </w:rPr>
            </w:pPr>
            <w:r w:rsidRPr="00DC0CEC">
              <w:rPr>
                <w:rFonts w:ascii="Palatino Linotype" w:hAnsi="Palatino Linotype"/>
              </w:rPr>
              <w:t>“E10+” (Everyone 10 and older – Fantasy Violence)</w:t>
            </w:r>
            <w:r>
              <w:rPr>
                <w:rFonts w:ascii="Palatino Linotype" w:hAnsi="Palatino Linotype"/>
              </w:rPr>
              <w:t xml:space="preserve"> </w:t>
            </w:r>
          </w:p>
          <w:p w:rsidR="001C7CD3" w:rsidRPr="00BD3A25" w:rsidRDefault="001C7CD3" w:rsidP="001C7CD3">
            <w:pPr>
              <w:rPr>
                <w:rFonts w:ascii="Palatino Linotype" w:hAnsi="Palatino Linotype"/>
                <w:bCs/>
              </w:rPr>
            </w:pPr>
          </w:p>
        </w:tc>
      </w:tr>
      <w:tr w:rsidR="00BD3A25" w:rsidRPr="00FC190C" w:rsidTr="00FC190C">
        <w:trPr>
          <w:trHeight w:val="1849"/>
        </w:trPr>
        <w:tc>
          <w:tcPr>
            <w:tcW w:w="2924" w:type="dxa"/>
          </w:tcPr>
          <w:p w:rsidR="00BD3A25" w:rsidRPr="00BD3A25" w:rsidRDefault="00BD3A25" w:rsidP="00850FA0">
            <w:pPr>
              <w:jc w:val="both"/>
              <w:rPr>
                <w:rFonts w:ascii="Palatino Linotype" w:hAnsi="Palatino Linotype"/>
              </w:rPr>
            </w:pPr>
            <w:r w:rsidRPr="00BD3A25">
              <w:rPr>
                <w:rFonts w:ascii="Palatino Linotype" w:hAnsi="Palatino Linotype"/>
                <w:b/>
                <w:bCs/>
              </w:rPr>
              <w:t>Contact:</w:t>
            </w:r>
          </w:p>
        </w:tc>
        <w:tc>
          <w:tcPr>
            <w:tcW w:w="3355" w:type="dxa"/>
          </w:tcPr>
          <w:p w:rsidR="00BD3A25" w:rsidRPr="00BD3A25" w:rsidRDefault="00BD3A25" w:rsidP="00850FA0">
            <w:pPr>
              <w:rPr>
                <w:rFonts w:ascii="Palatino Linotype" w:hAnsi="Palatino Linotype"/>
              </w:rPr>
            </w:pPr>
            <w:r w:rsidRPr="00BD3A25">
              <w:rPr>
                <w:rFonts w:ascii="Palatino Linotype" w:hAnsi="Palatino Linotype"/>
              </w:rPr>
              <w:t xml:space="preserve">Kelvin Liu </w:t>
            </w:r>
          </w:p>
          <w:p w:rsidR="00BD3A25" w:rsidRPr="00BD3A25" w:rsidRDefault="00E73D90" w:rsidP="00850FA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Senior </w:t>
            </w:r>
            <w:r w:rsidR="00BD3A25" w:rsidRPr="00BD3A25">
              <w:rPr>
                <w:rFonts w:ascii="Palatino Linotype" w:hAnsi="Palatino Linotype"/>
              </w:rPr>
              <w:t>Publicist</w:t>
            </w:r>
          </w:p>
          <w:p w:rsidR="00BD3A25" w:rsidRPr="00BD3A25" w:rsidRDefault="00BD3A25" w:rsidP="00850FA0">
            <w:pPr>
              <w:rPr>
                <w:rFonts w:ascii="Palatino Linotype" w:hAnsi="Palatino Linotype"/>
              </w:rPr>
            </w:pPr>
            <w:r w:rsidRPr="00BD3A25">
              <w:rPr>
                <w:rFonts w:ascii="Palatino Linotype" w:hAnsi="Palatino Linotype"/>
              </w:rPr>
              <w:t>Activision, Inc.</w:t>
            </w:r>
          </w:p>
          <w:p w:rsidR="00BD3A25" w:rsidRPr="00BD3A25" w:rsidRDefault="00BD3A25" w:rsidP="00850FA0">
            <w:pPr>
              <w:rPr>
                <w:rFonts w:ascii="Palatino Linotype" w:hAnsi="Palatino Linotype"/>
              </w:rPr>
            </w:pPr>
            <w:r w:rsidRPr="00BD3A25">
              <w:rPr>
                <w:rFonts w:ascii="Palatino Linotype" w:hAnsi="Palatino Linotype"/>
              </w:rPr>
              <w:t>(310) 255-2213</w:t>
            </w:r>
          </w:p>
          <w:p w:rsidR="00BD3A25" w:rsidRDefault="00380804" w:rsidP="00850FA0">
            <w:pPr>
              <w:rPr>
                <w:rFonts w:ascii="Palatino Linotype" w:hAnsi="Palatino Linotype"/>
              </w:rPr>
            </w:pPr>
            <w:r w:rsidRPr="00380804">
              <w:rPr>
                <w:rFonts w:ascii="Palatino Linotype" w:hAnsi="Palatino Linotype"/>
              </w:rPr>
              <w:t>kelvin.liu@activision.com</w:t>
            </w:r>
          </w:p>
          <w:p w:rsidR="00380804" w:rsidRPr="00BD3A25" w:rsidRDefault="00380804" w:rsidP="00850FA0">
            <w:pPr>
              <w:rPr>
                <w:rFonts w:ascii="Palatino Linotype" w:hAnsi="Palatino Linotype"/>
              </w:rPr>
            </w:pPr>
          </w:p>
        </w:tc>
        <w:tc>
          <w:tcPr>
            <w:tcW w:w="3007" w:type="dxa"/>
          </w:tcPr>
          <w:p w:rsidR="00BD3A25" w:rsidRPr="00BD3A25" w:rsidRDefault="00BD3A25" w:rsidP="008A61BC">
            <w:pPr>
              <w:rPr>
                <w:rFonts w:ascii="Palatino Linotype" w:hAnsi="Palatino Linotype"/>
              </w:rPr>
            </w:pPr>
            <w:r w:rsidRPr="00BD3A25">
              <w:rPr>
                <w:rFonts w:ascii="Palatino Linotype" w:hAnsi="Palatino Linotype"/>
              </w:rPr>
              <w:t xml:space="preserve"> </w:t>
            </w:r>
          </w:p>
        </w:tc>
      </w:tr>
    </w:tbl>
    <w:p w:rsidR="005C6D3E" w:rsidRDefault="005C6D3E" w:rsidP="00BD3A25">
      <w:r w:rsidRPr="00945708">
        <w:rPr>
          <w:rFonts w:ascii="Palatino Linotype" w:hAnsi="Palatino Linotype" w:cs="Arial"/>
          <w:sz w:val="16"/>
          <w:szCs w:val="16"/>
        </w:rPr>
        <w:t>HASBRO and its logo, TRANSFORMERS and all related characters are trademarks of Hasbro and are used with permission. © 20</w:t>
      </w:r>
      <w:r w:rsidR="00D70960">
        <w:rPr>
          <w:rFonts w:ascii="Palatino Linotype" w:hAnsi="Palatino Linotype" w:cs="Arial"/>
          <w:sz w:val="16"/>
          <w:szCs w:val="16"/>
        </w:rPr>
        <w:t>1</w:t>
      </w:r>
      <w:r w:rsidR="00E73D90">
        <w:rPr>
          <w:rFonts w:ascii="Palatino Linotype" w:hAnsi="Palatino Linotype" w:cs="Arial"/>
          <w:sz w:val="16"/>
          <w:szCs w:val="16"/>
        </w:rPr>
        <w:t>2</w:t>
      </w:r>
      <w:r w:rsidRPr="00945708">
        <w:rPr>
          <w:rFonts w:ascii="Palatino Linotype" w:hAnsi="Palatino Linotype" w:cs="Arial"/>
          <w:sz w:val="16"/>
          <w:szCs w:val="16"/>
        </w:rPr>
        <w:t xml:space="preserve"> Hasbro. All Rights Reserved. </w:t>
      </w:r>
    </w:p>
    <w:sectPr w:rsidR="005C6D3E" w:rsidSect="00D23165">
      <w:headerReference w:type="default" r:id="rId8"/>
      <w:footerReference w:type="default" r:id="rId9"/>
      <w:type w:val="continuous"/>
      <w:pgSz w:w="12240" w:h="15840" w:code="1"/>
      <w:pgMar w:top="12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D4A" w:rsidRDefault="00D33D4A">
      <w:r>
        <w:separator/>
      </w:r>
    </w:p>
  </w:endnote>
  <w:endnote w:type="continuationSeparator" w:id="0">
    <w:p w:rsidR="00D33D4A" w:rsidRDefault="00D33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DED" w:rsidRPr="008B59C4" w:rsidRDefault="00425DED" w:rsidP="003562E1">
    <w:pPr>
      <w:pStyle w:val="Footer"/>
      <w:jc w:val="right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i/>
        <w:sz w:val="20"/>
        <w:szCs w:val="20"/>
      </w:rPr>
      <w:t>Transformers Prime</w:t>
    </w:r>
    <w:r>
      <w:rPr>
        <w:rFonts w:ascii="Palatino Linotype" w:hAnsi="Palatino Linotype"/>
        <w:sz w:val="20"/>
        <w:szCs w:val="20"/>
      </w:rPr>
      <w:t xml:space="preserve"> </w:t>
    </w:r>
    <w:r w:rsidRPr="008B59C4">
      <w:rPr>
        <w:rFonts w:ascii="Palatino Linotype" w:hAnsi="Palatino Linotype"/>
        <w:sz w:val="20"/>
        <w:szCs w:val="20"/>
      </w:rPr>
      <w:t>Fact Sheet</w:t>
    </w:r>
  </w:p>
  <w:p w:rsidR="00425DED" w:rsidRPr="008B59C4" w:rsidRDefault="00425DED" w:rsidP="003562E1">
    <w:pPr>
      <w:pStyle w:val="Footer"/>
      <w:jc w:val="right"/>
      <w:rPr>
        <w:rFonts w:ascii="Palatino Linotype" w:hAnsi="Palatino Linotype"/>
        <w:sz w:val="20"/>
        <w:szCs w:val="20"/>
      </w:rPr>
    </w:pPr>
    <w:r w:rsidRPr="008B59C4">
      <w:rPr>
        <w:rFonts w:ascii="Palatino Linotype" w:hAnsi="Palatino Linotype"/>
        <w:sz w:val="20"/>
        <w:szCs w:val="20"/>
      </w:rPr>
      <w:t xml:space="preserve">Page </w:t>
    </w:r>
    <w:r w:rsidR="003A7A7C" w:rsidRPr="008B59C4">
      <w:rPr>
        <w:rFonts w:ascii="Palatino Linotype" w:hAnsi="Palatino Linotype"/>
        <w:sz w:val="20"/>
        <w:szCs w:val="20"/>
      </w:rPr>
      <w:fldChar w:fldCharType="begin"/>
    </w:r>
    <w:r w:rsidRPr="008B59C4">
      <w:rPr>
        <w:rFonts w:ascii="Palatino Linotype" w:hAnsi="Palatino Linotype"/>
        <w:sz w:val="20"/>
        <w:szCs w:val="20"/>
      </w:rPr>
      <w:instrText xml:space="preserve"> PAGE </w:instrText>
    </w:r>
    <w:r w:rsidR="003A7A7C" w:rsidRPr="008B59C4">
      <w:rPr>
        <w:rFonts w:ascii="Palatino Linotype" w:hAnsi="Palatino Linotype"/>
        <w:sz w:val="20"/>
        <w:szCs w:val="20"/>
      </w:rPr>
      <w:fldChar w:fldCharType="separate"/>
    </w:r>
    <w:r w:rsidR="00133E46">
      <w:rPr>
        <w:rFonts w:ascii="Palatino Linotype" w:hAnsi="Palatino Linotype"/>
        <w:noProof/>
        <w:sz w:val="20"/>
        <w:szCs w:val="20"/>
      </w:rPr>
      <w:t>2</w:t>
    </w:r>
    <w:r w:rsidR="003A7A7C" w:rsidRPr="008B59C4">
      <w:rPr>
        <w:rFonts w:ascii="Palatino Linotype" w:hAnsi="Palatino Linotype"/>
        <w:sz w:val="20"/>
        <w:szCs w:val="20"/>
      </w:rPr>
      <w:fldChar w:fldCharType="end"/>
    </w:r>
    <w:r w:rsidRPr="008B59C4">
      <w:rPr>
        <w:rFonts w:ascii="Palatino Linotype" w:hAnsi="Palatino Linotype"/>
        <w:sz w:val="20"/>
        <w:szCs w:val="20"/>
      </w:rPr>
      <w:t xml:space="preserve"> of </w:t>
    </w:r>
    <w:r w:rsidR="003A7A7C" w:rsidRPr="008B59C4">
      <w:rPr>
        <w:rFonts w:ascii="Palatino Linotype" w:hAnsi="Palatino Linotype"/>
        <w:sz w:val="20"/>
        <w:szCs w:val="20"/>
      </w:rPr>
      <w:fldChar w:fldCharType="begin"/>
    </w:r>
    <w:r w:rsidRPr="008B59C4">
      <w:rPr>
        <w:rFonts w:ascii="Palatino Linotype" w:hAnsi="Palatino Linotype"/>
        <w:sz w:val="20"/>
        <w:szCs w:val="20"/>
      </w:rPr>
      <w:instrText xml:space="preserve"> NUMPAGES </w:instrText>
    </w:r>
    <w:r w:rsidR="003A7A7C" w:rsidRPr="008B59C4">
      <w:rPr>
        <w:rFonts w:ascii="Palatino Linotype" w:hAnsi="Palatino Linotype"/>
        <w:sz w:val="20"/>
        <w:szCs w:val="20"/>
      </w:rPr>
      <w:fldChar w:fldCharType="separate"/>
    </w:r>
    <w:r w:rsidR="00133E46">
      <w:rPr>
        <w:rFonts w:ascii="Palatino Linotype" w:hAnsi="Palatino Linotype"/>
        <w:noProof/>
        <w:sz w:val="20"/>
        <w:szCs w:val="20"/>
      </w:rPr>
      <w:t>2</w:t>
    </w:r>
    <w:r w:rsidR="003A7A7C" w:rsidRPr="008B59C4">
      <w:rPr>
        <w:rFonts w:ascii="Palatino Linotype" w:hAnsi="Palatino Linotype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D4A" w:rsidRDefault="00D33D4A">
      <w:r>
        <w:separator/>
      </w:r>
    </w:p>
  </w:footnote>
  <w:footnote w:type="continuationSeparator" w:id="0">
    <w:p w:rsidR="00D33D4A" w:rsidRDefault="00D33D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DED" w:rsidRPr="002B3CA9" w:rsidRDefault="00425DED" w:rsidP="002B3CA9">
    <w:pPr>
      <w:pStyle w:val="Heading1"/>
      <w:jc w:val="both"/>
      <w:rPr>
        <w:i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605D"/>
    <w:multiLevelType w:val="hybridMultilevel"/>
    <w:tmpl w:val="200C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954B9"/>
    <w:multiLevelType w:val="hybridMultilevel"/>
    <w:tmpl w:val="2736AB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BB5476"/>
    <w:multiLevelType w:val="hybridMultilevel"/>
    <w:tmpl w:val="BC64E59C"/>
    <w:lvl w:ilvl="0" w:tplc="F938635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CE3250"/>
    <w:multiLevelType w:val="hybridMultilevel"/>
    <w:tmpl w:val="BF20BD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930E0C"/>
    <w:multiLevelType w:val="hybridMultilevel"/>
    <w:tmpl w:val="EEACFD8E"/>
    <w:lvl w:ilvl="0" w:tplc="E542CE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337E137B"/>
    <w:multiLevelType w:val="hybridMultilevel"/>
    <w:tmpl w:val="25B880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C13233"/>
    <w:multiLevelType w:val="hybridMultilevel"/>
    <w:tmpl w:val="965A6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0181037"/>
    <w:multiLevelType w:val="hybridMultilevel"/>
    <w:tmpl w:val="D8A009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21F5F99"/>
    <w:multiLevelType w:val="hybridMultilevel"/>
    <w:tmpl w:val="01569D2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5924361"/>
    <w:multiLevelType w:val="multilevel"/>
    <w:tmpl w:val="25B880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1F057F"/>
    <w:multiLevelType w:val="hybridMultilevel"/>
    <w:tmpl w:val="E92A9F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56ACB2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D710B46"/>
    <w:multiLevelType w:val="hybridMultilevel"/>
    <w:tmpl w:val="37285808"/>
    <w:lvl w:ilvl="0" w:tplc="2C02A8B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CA6FB0"/>
    <w:multiLevelType w:val="hybridMultilevel"/>
    <w:tmpl w:val="02361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633952"/>
    <w:multiLevelType w:val="hybridMultilevel"/>
    <w:tmpl w:val="67C68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A31A7A"/>
    <w:multiLevelType w:val="hybridMultilevel"/>
    <w:tmpl w:val="F7204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3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13"/>
  </w:num>
  <w:num w:numId="9">
    <w:abstractNumId w:val="4"/>
  </w:num>
  <w:num w:numId="10">
    <w:abstractNumId w:val="11"/>
  </w:num>
  <w:num w:numId="11">
    <w:abstractNumId w:val="10"/>
  </w:num>
  <w:num w:numId="12">
    <w:abstractNumId w:val="8"/>
  </w:num>
  <w:num w:numId="13">
    <w:abstractNumId w:val="2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89D"/>
    <w:rsid w:val="00001E66"/>
    <w:rsid w:val="00022034"/>
    <w:rsid w:val="00024CBC"/>
    <w:rsid w:val="000270EF"/>
    <w:rsid w:val="00032069"/>
    <w:rsid w:val="0003752A"/>
    <w:rsid w:val="00037571"/>
    <w:rsid w:val="00056E74"/>
    <w:rsid w:val="00060E21"/>
    <w:rsid w:val="00065EE1"/>
    <w:rsid w:val="000735F9"/>
    <w:rsid w:val="00075A21"/>
    <w:rsid w:val="00075CEB"/>
    <w:rsid w:val="000771B6"/>
    <w:rsid w:val="00084094"/>
    <w:rsid w:val="00092C4B"/>
    <w:rsid w:val="0009340F"/>
    <w:rsid w:val="000A2837"/>
    <w:rsid w:val="000A2EFF"/>
    <w:rsid w:val="000A3606"/>
    <w:rsid w:val="000A5271"/>
    <w:rsid w:val="000B2C37"/>
    <w:rsid w:val="000C2115"/>
    <w:rsid w:val="000C42BD"/>
    <w:rsid w:val="000C59A1"/>
    <w:rsid w:val="000D4133"/>
    <w:rsid w:val="000D5DCA"/>
    <w:rsid w:val="000D78FC"/>
    <w:rsid w:val="000E789C"/>
    <w:rsid w:val="000F0822"/>
    <w:rsid w:val="00105482"/>
    <w:rsid w:val="00110540"/>
    <w:rsid w:val="00110822"/>
    <w:rsid w:val="00111A68"/>
    <w:rsid w:val="00115A59"/>
    <w:rsid w:val="00115DF9"/>
    <w:rsid w:val="00116104"/>
    <w:rsid w:val="001213B0"/>
    <w:rsid w:val="00126DEF"/>
    <w:rsid w:val="00130660"/>
    <w:rsid w:val="00131E37"/>
    <w:rsid w:val="00133E46"/>
    <w:rsid w:val="00140AF4"/>
    <w:rsid w:val="00145B44"/>
    <w:rsid w:val="00152008"/>
    <w:rsid w:val="001522A7"/>
    <w:rsid w:val="00153E8D"/>
    <w:rsid w:val="00156F87"/>
    <w:rsid w:val="00161B6A"/>
    <w:rsid w:val="00162F81"/>
    <w:rsid w:val="001635EF"/>
    <w:rsid w:val="00166D34"/>
    <w:rsid w:val="00172EBD"/>
    <w:rsid w:val="00180A5E"/>
    <w:rsid w:val="00182458"/>
    <w:rsid w:val="00186B89"/>
    <w:rsid w:val="00194D58"/>
    <w:rsid w:val="001977FF"/>
    <w:rsid w:val="001A6F54"/>
    <w:rsid w:val="001B164F"/>
    <w:rsid w:val="001B48FC"/>
    <w:rsid w:val="001C0FB4"/>
    <w:rsid w:val="001C23B9"/>
    <w:rsid w:val="001C7CD3"/>
    <w:rsid w:val="001D2DF8"/>
    <w:rsid w:val="001D5002"/>
    <w:rsid w:val="001D5827"/>
    <w:rsid w:val="001F0751"/>
    <w:rsid w:val="001F0FAB"/>
    <w:rsid w:val="001F5436"/>
    <w:rsid w:val="002036C0"/>
    <w:rsid w:val="002116B5"/>
    <w:rsid w:val="00213113"/>
    <w:rsid w:val="00215B32"/>
    <w:rsid w:val="00225440"/>
    <w:rsid w:val="00230D64"/>
    <w:rsid w:val="00232FD8"/>
    <w:rsid w:val="00234823"/>
    <w:rsid w:val="00236F9E"/>
    <w:rsid w:val="00237D53"/>
    <w:rsid w:val="00240011"/>
    <w:rsid w:val="00240A46"/>
    <w:rsid w:val="00246587"/>
    <w:rsid w:val="00251EE3"/>
    <w:rsid w:val="0025723D"/>
    <w:rsid w:val="0026002B"/>
    <w:rsid w:val="0028230D"/>
    <w:rsid w:val="00292DAE"/>
    <w:rsid w:val="00295746"/>
    <w:rsid w:val="002A5856"/>
    <w:rsid w:val="002A5A5A"/>
    <w:rsid w:val="002B3CA9"/>
    <w:rsid w:val="002B41FE"/>
    <w:rsid w:val="002B5CD7"/>
    <w:rsid w:val="002D48AB"/>
    <w:rsid w:val="002D75C6"/>
    <w:rsid w:val="002E31CA"/>
    <w:rsid w:val="002E3473"/>
    <w:rsid w:val="002E64FB"/>
    <w:rsid w:val="002F710E"/>
    <w:rsid w:val="00302088"/>
    <w:rsid w:val="003028B6"/>
    <w:rsid w:val="00313B98"/>
    <w:rsid w:val="00315922"/>
    <w:rsid w:val="0031693C"/>
    <w:rsid w:val="003201B1"/>
    <w:rsid w:val="00321301"/>
    <w:rsid w:val="00321688"/>
    <w:rsid w:val="003262DD"/>
    <w:rsid w:val="00326BC7"/>
    <w:rsid w:val="0033109C"/>
    <w:rsid w:val="00335C57"/>
    <w:rsid w:val="00342901"/>
    <w:rsid w:val="003478FF"/>
    <w:rsid w:val="003506EB"/>
    <w:rsid w:val="00353214"/>
    <w:rsid w:val="00353580"/>
    <w:rsid w:val="003560EA"/>
    <w:rsid w:val="003562E1"/>
    <w:rsid w:val="00363214"/>
    <w:rsid w:val="00367430"/>
    <w:rsid w:val="00367A1D"/>
    <w:rsid w:val="00380804"/>
    <w:rsid w:val="00381290"/>
    <w:rsid w:val="00381D7D"/>
    <w:rsid w:val="00382BCD"/>
    <w:rsid w:val="00384755"/>
    <w:rsid w:val="0038531E"/>
    <w:rsid w:val="00385740"/>
    <w:rsid w:val="00387D7A"/>
    <w:rsid w:val="0039615C"/>
    <w:rsid w:val="00396AA8"/>
    <w:rsid w:val="003A744C"/>
    <w:rsid w:val="003A7A7C"/>
    <w:rsid w:val="003B558D"/>
    <w:rsid w:val="003C4EDB"/>
    <w:rsid w:val="003C50CC"/>
    <w:rsid w:val="003C5246"/>
    <w:rsid w:val="003C718C"/>
    <w:rsid w:val="003D6B3C"/>
    <w:rsid w:val="003E39F4"/>
    <w:rsid w:val="003E3A1D"/>
    <w:rsid w:val="003E3E9C"/>
    <w:rsid w:val="003E584F"/>
    <w:rsid w:val="003F4E7D"/>
    <w:rsid w:val="00403C11"/>
    <w:rsid w:val="004043E1"/>
    <w:rsid w:val="0041585E"/>
    <w:rsid w:val="00415F96"/>
    <w:rsid w:val="00425D9C"/>
    <w:rsid w:val="00425DED"/>
    <w:rsid w:val="004403F2"/>
    <w:rsid w:val="00440937"/>
    <w:rsid w:val="00440CAC"/>
    <w:rsid w:val="0044101A"/>
    <w:rsid w:val="00441270"/>
    <w:rsid w:val="00443C3C"/>
    <w:rsid w:val="00447744"/>
    <w:rsid w:val="00450721"/>
    <w:rsid w:val="00455A3C"/>
    <w:rsid w:val="00457DBF"/>
    <w:rsid w:val="004626DE"/>
    <w:rsid w:val="00464491"/>
    <w:rsid w:val="00471EB7"/>
    <w:rsid w:val="0048188C"/>
    <w:rsid w:val="00485B19"/>
    <w:rsid w:val="004A0101"/>
    <w:rsid w:val="004A1963"/>
    <w:rsid w:val="004A4F69"/>
    <w:rsid w:val="004A6E4F"/>
    <w:rsid w:val="004A77FD"/>
    <w:rsid w:val="004C25BC"/>
    <w:rsid w:val="004C2F25"/>
    <w:rsid w:val="004D2213"/>
    <w:rsid w:val="004D2634"/>
    <w:rsid w:val="004D49EB"/>
    <w:rsid w:val="004D57C4"/>
    <w:rsid w:val="004D5A45"/>
    <w:rsid w:val="004D73DE"/>
    <w:rsid w:val="004E3125"/>
    <w:rsid w:val="004F26F2"/>
    <w:rsid w:val="0050018F"/>
    <w:rsid w:val="00500CF3"/>
    <w:rsid w:val="005036FD"/>
    <w:rsid w:val="00522166"/>
    <w:rsid w:val="00524360"/>
    <w:rsid w:val="00524CBB"/>
    <w:rsid w:val="005273CD"/>
    <w:rsid w:val="00530CE9"/>
    <w:rsid w:val="00531F74"/>
    <w:rsid w:val="00534A76"/>
    <w:rsid w:val="00541EA2"/>
    <w:rsid w:val="0054467E"/>
    <w:rsid w:val="005450F7"/>
    <w:rsid w:val="00545C80"/>
    <w:rsid w:val="005461C1"/>
    <w:rsid w:val="00556F93"/>
    <w:rsid w:val="00557A6C"/>
    <w:rsid w:val="00566416"/>
    <w:rsid w:val="0056796D"/>
    <w:rsid w:val="0057024F"/>
    <w:rsid w:val="005727C0"/>
    <w:rsid w:val="005742DA"/>
    <w:rsid w:val="00580505"/>
    <w:rsid w:val="005818BD"/>
    <w:rsid w:val="005838AC"/>
    <w:rsid w:val="00583C43"/>
    <w:rsid w:val="00585A92"/>
    <w:rsid w:val="00591575"/>
    <w:rsid w:val="00595C7B"/>
    <w:rsid w:val="00596F1A"/>
    <w:rsid w:val="005A0E28"/>
    <w:rsid w:val="005A26DA"/>
    <w:rsid w:val="005A5A30"/>
    <w:rsid w:val="005B64AA"/>
    <w:rsid w:val="005B7556"/>
    <w:rsid w:val="005C1D0E"/>
    <w:rsid w:val="005C6D3E"/>
    <w:rsid w:val="005D07EA"/>
    <w:rsid w:val="005D7803"/>
    <w:rsid w:val="005E0069"/>
    <w:rsid w:val="005E7AED"/>
    <w:rsid w:val="005F55F6"/>
    <w:rsid w:val="005F6316"/>
    <w:rsid w:val="00601D64"/>
    <w:rsid w:val="0060591C"/>
    <w:rsid w:val="00612278"/>
    <w:rsid w:val="00612C68"/>
    <w:rsid w:val="00616B76"/>
    <w:rsid w:val="00616C5F"/>
    <w:rsid w:val="00617943"/>
    <w:rsid w:val="00617A6C"/>
    <w:rsid w:val="00627DB8"/>
    <w:rsid w:val="006357BF"/>
    <w:rsid w:val="006479D7"/>
    <w:rsid w:val="006506A7"/>
    <w:rsid w:val="006532E2"/>
    <w:rsid w:val="0066128E"/>
    <w:rsid w:val="00666DF7"/>
    <w:rsid w:val="0067117D"/>
    <w:rsid w:val="0068019D"/>
    <w:rsid w:val="00683902"/>
    <w:rsid w:val="00685153"/>
    <w:rsid w:val="0069129E"/>
    <w:rsid w:val="00694780"/>
    <w:rsid w:val="006A0AE2"/>
    <w:rsid w:val="006A6540"/>
    <w:rsid w:val="006B16AD"/>
    <w:rsid w:val="006B37A5"/>
    <w:rsid w:val="006B418F"/>
    <w:rsid w:val="006B6BDF"/>
    <w:rsid w:val="006C44CB"/>
    <w:rsid w:val="006C4B1B"/>
    <w:rsid w:val="006C7084"/>
    <w:rsid w:val="006D1090"/>
    <w:rsid w:val="006D2BF4"/>
    <w:rsid w:val="006D4615"/>
    <w:rsid w:val="006E1730"/>
    <w:rsid w:val="006F2643"/>
    <w:rsid w:val="006F6317"/>
    <w:rsid w:val="00704F38"/>
    <w:rsid w:val="00711823"/>
    <w:rsid w:val="007118CF"/>
    <w:rsid w:val="00712C27"/>
    <w:rsid w:val="00713CFC"/>
    <w:rsid w:val="0071562F"/>
    <w:rsid w:val="0071635E"/>
    <w:rsid w:val="0072089D"/>
    <w:rsid w:val="00720D68"/>
    <w:rsid w:val="0072486F"/>
    <w:rsid w:val="007360CE"/>
    <w:rsid w:val="007361D4"/>
    <w:rsid w:val="00740FEE"/>
    <w:rsid w:val="00743ABF"/>
    <w:rsid w:val="007470B1"/>
    <w:rsid w:val="007546F2"/>
    <w:rsid w:val="007560EE"/>
    <w:rsid w:val="007608FE"/>
    <w:rsid w:val="00761ED9"/>
    <w:rsid w:val="0077229F"/>
    <w:rsid w:val="00773A0A"/>
    <w:rsid w:val="00775B41"/>
    <w:rsid w:val="007846EC"/>
    <w:rsid w:val="007979BB"/>
    <w:rsid w:val="007A152E"/>
    <w:rsid w:val="007A331E"/>
    <w:rsid w:val="007B0F91"/>
    <w:rsid w:val="007B5383"/>
    <w:rsid w:val="007C27F7"/>
    <w:rsid w:val="007C2BE4"/>
    <w:rsid w:val="007C2FBE"/>
    <w:rsid w:val="007C7E93"/>
    <w:rsid w:val="007D2351"/>
    <w:rsid w:val="007D5D0A"/>
    <w:rsid w:val="007D6B1C"/>
    <w:rsid w:val="007E01CF"/>
    <w:rsid w:val="007E2A4F"/>
    <w:rsid w:val="007E5115"/>
    <w:rsid w:val="007E65AA"/>
    <w:rsid w:val="007E6C8B"/>
    <w:rsid w:val="007E776C"/>
    <w:rsid w:val="007F4D3E"/>
    <w:rsid w:val="00800B13"/>
    <w:rsid w:val="00805E05"/>
    <w:rsid w:val="0081615B"/>
    <w:rsid w:val="00817179"/>
    <w:rsid w:val="008177B1"/>
    <w:rsid w:val="0082299E"/>
    <w:rsid w:val="00830789"/>
    <w:rsid w:val="00837D46"/>
    <w:rsid w:val="008404B3"/>
    <w:rsid w:val="0084437B"/>
    <w:rsid w:val="00844A6D"/>
    <w:rsid w:val="00846990"/>
    <w:rsid w:val="00850FA0"/>
    <w:rsid w:val="008532F5"/>
    <w:rsid w:val="008545D1"/>
    <w:rsid w:val="00854895"/>
    <w:rsid w:val="00857F5C"/>
    <w:rsid w:val="00860E43"/>
    <w:rsid w:val="0087162B"/>
    <w:rsid w:val="008809AC"/>
    <w:rsid w:val="0088557C"/>
    <w:rsid w:val="00885698"/>
    <w:rsid w:val="008918F3"/>
    <w:rsid w:val="008962BF"/>
    <w:rsid w:val="008976B1"/>
    <w:rsid w:val="008A03EE"/>
    <w:rsid w:val="008A4CBE"/>
    <w:rsid w:val="008A61BC"/>
    <w:rsid w:val="008B124D"/>
    <w:rsid w:val="008B1342"/>
    <w:rsid w:val="008B19A8"/>
    <w:rsid w:val="008B26EC"/>
    <w:rsid w:val="008B2864"/>
    <w:rsid w:val="008B5612"/>
    <w:rsid w:val="008B59C4"/>
    <w:rsid w:val="008C18A8"/>
    <w:rsid w:val="008C3291"/>
    <w:rsid w:val="008C56D5"/>
    <w:rsid w:val="008C70C3"/>
    <w:rsid w:val="008D7942"/>
    <w:rsid w:val="008F175D"/>
    <w:rsid w:val="00905C39"/>
    <w:rsid w:val="00907FC5"/>
    <w:rsid w:val="00921756"/>
    <w:rsid w:val="0092264B"/>
    <w:rsid w:val="00933676"/>
    <w:rsid w:val="00937669"/>
    <w:rsid w:val="00940AA5"/>
    <w:rsid w:val="00941C1A"/>
    <w:rsid w:val="009613ED"/>
    <w:rsid w:val="0096598F"/>
    <w:rsid w:val="00965A41"/>
    <w:rsid w:val="00976441"/>
    <w:rsid w:val="00983D65"/>
    <w:rsid w:val="00984D48"/>
    <w:rsid w:val="00985B10"/>
    <w:rsid w:val="00994D76"/>
    <w:rsid w:val="009A31BE"/>
    <w:rsid w:val="009A43FC"/>
    <w:rsid w:val="009A4AB6"/>
    <w:rsid w:val="009B2B14"/>
    <w:rsid w:val="009C1593"/>
    <w:rsid w:val="009C2889"/>
    <w:rsid w:val="009D03B6"/>
    <w:rsid w:val="009E0428"/>
    <w:rsid w:val="009F3967"/>
    <w:rsid w:val="009F39DF"/>
    <w:rsid w:val="009F53E9"/>
    <w:rsid w:val="00A04958"/>
    <w:rsid w:val="00A139DB"/>
    <w:rsid w:val="00A15033"/>
    <w:rsid w:val="00A16336"/>
    <w:rsid w:val="00A26A3C"/>
    <w:rsid w:val="00A41F76"/>
    <w:rsid w:val="00A4344B"/>
    <w:rsid w:val="00A43A65"/>
    <w:rsid w:val="00A43F46"/>
    <w:rsid w:val="00A4424A"/>
    <w:rsid w:val="00A46C7F"/>
    <w:rsid w:val="00A51217"/>
    <w:rsid w:val="00A53C58"/>
    <w:rsid w:val="00A63904"/>
    <w:rsid w:val="00A66C34"/>
    <w:rsid w:val="00A670E5"/>
    <w:rsid w:val="00A71264"/>
    <w:rsid w:val="00A72F17"/>
    <w:rsid w:val="00A74544"/>
    <w:rsid w:val="00A74EB6"/>
    <w:rsid w:val="00A75E0B"/>
    <w:rsid w:val="00A7772D"/>
    <w:rsid w:val="00A80DD5"/>
    <w:rsid w:val="00A82040"/>
    <w:rsid w:val="00A82B4F"/>
    <w:rsid w:val="00A836BE"/>
    <w:rsid w:val="00A84179"/>
    <w:rsid w:val="00A9377E"/>
    <w:rsid w:val="00AA1315"/>
    <w:rsid w:val="00AA47E2"/>
    <w:rsid w:val="00AB42B6"/>
    <w:rsid w:val="00AB7972"/>
    <w:rsid w:val="00AC151D"/>
    <w:rsid w:val="00AC54CF"/>
    <w:rsid w:val="00AC7921"/>
    <w:rsid w:val="00AD0109"/>
    <w:rsid w:val="00AD170C"/>
    <w:rsid w:val="00AD17BC"/>
    <w:rsid w:val="00AD36AF"/>
    <w:rsid w:val="00AD4C55"/>
    <w:rsid w:val="00AD572D"/>
    <w:rsid w:val="00AD6193"/>
    <w:rsid w:val="00AE69C5"/>
    <w:rsid w:val="00AE7346"/>
    <w:rsid w:val="00AF1CB3"/>
    <w:rsid w:val="00AF42C4"/>
    <w:rsid w:val="00AF67DD"/>
    <w:rsid w:val="00AF6BB1"/>
    <w:rsid w:val="00B005E2"/>
    <w:rsid w:val="00B00E94"/>
    <w:rsid w:val="00B026B2"/>
    <w:rsid w:val="00B05F87"/>
    <w:rsid w:val="00B0660A"/>
    <w:rsid w:val="00B13FD6"/>
    <w:rsid w:val="00B21C20"/>
    <w:rsid w:val="00B27E40"/>
    <w:rsid w:val="00B30910"/>
    <w:rsid w:val="00B36F91"/>
    <w:rsid w:val="00B41A66"/>
    <w:rsid w:val="00B432DE"/>
    <w:rsid w:val="00B46218"/>
    <w:rsid w:val="00B4650B"/>
    <w:rsid w:val="00B50035"/>
    <w:rsid w:val="00B65F86"/>
    <w:rsid w:val="00B761FC"/>
    <w:rsid w:val="00B97A78"/>
    <w:rsid w:val="00BA0884"/>
    <w:rsid w:val="00BA6DCF"/>
    <w:rsid w:val="00BA7D46"/>
    <w:rsid w:val="00BB202A"/>
    <w:rsid w:val="00BB54DC"/>
    <w:rsid w:val="00BB66E5"/>
    <w:rsid w:val="00BB76AF"/>
    <w:rsid w:val="00BD0569"/>
    <w:rsid w:val="00BD0FF8"/>
    <w:rsid w:val="00BD3A25"/>
    <w:rsid w:val="00BD42FB"/>
    <w:rsid w:val="00BD5228"/>
    <w:rsid w:val="00BD7525"/>
    <w:rsid w:val="00BE1631"/>
    <w:rsid w:val="00BE3B44"/>
    <w:rsid w:val="00BE4FD7"/>
    <w:rsid w:val="00BE7D75"/>
    <w:rsid w:val="00C05267"/>
    <w:rsid w:val="00C11E9E"/>
    <w:rsid w:val="00C15A61"/>
    <w:rsid w:val="00C1629E"/>
    <w:rsid w:val="00C16699"/>
    <w:rsid w:val="00C241E9"/>
    <w:rsid w:val="00C25436"/>
    <w:rsid w:val="00C26C1C"/>
    <w:rsid w:val="00C36C06"/>
    <w:rsid w:val="00C37AFE"/>
    <w:rsid w:val="00C45234"/>
    <w:rsid w:val="00C4734B"/>
    <w:rsid w:val="00C551C9"/>
    <w:rsid w:val="00C633FE"/>
    <w:rsid w:val="00C75919"/>
    <w:rsid w:val="00C82C27"/>
    <w:rsid w:val="00C83C21"/>
    <w:rsid w:val="00C85A1F"/>
    <w:rsid w:val="00C87E8F"/>
    <w:rsid w:val="00C9001D"/>
    <w:rsid w:val="00C936D5"/>
    <w:rsid w:val="00C9524C"/>
    <w:rsid w:val="00C97E44"/>
    <w:rsid w:val="00CA0F65"/>
    <w:rsid w:val="00CA6099"/>
    <w:rsid w:val="00CB3500"/>
    <w:rsid w:val="00CB4291"/>
    <w:rsid w:val="00CC063A"/>
    <w:rsid w:val="00CC08D3"/>
    <w:rsid w:val="00CC3390"/>
    <w:rsid w:val="00CC4568"/>
    <w:rsid w:val="00CC7317"/>
    <w:rsid w:val="00CD03F7"/>
    <w:rsid w:val="00CD078C"/>
    <w:rsid w:val="00CD18D4"/>
    <w:rsid w:val="00CD2942"/>
    <w:rsid w:val="00CD7F3B"/>
    <w:rsid w:val="00CE4E17"/>
    <w:rsid w:val="00CE7B81"/>
    <w:rsid w:val="00D05809"/>
    <w:rsid w:val="00D07DA1"/>
    <w:rsid w:val="00D10257"/>
    <w:rsid w:val="00D102A1"/>
    <w:rsid w:val="00D23165"/>
    <w:rsid w:val="00D2768D"/>
    <w:rsid w:val="00D32D00"/>
    <w:rsid w:val="00D3378E"/>
    <w:rsid w:val="00D33D4A"/>
    <w:rsid w:val="00D432E8"/>
    <w:rsid w:val="00D46F5C"/>
    <w:rsid w:val="00D53B0B"/>
    <w:rsid w:val="00D55E91"/>
    <w:rsid w:val="00D56318"/>
    <w:rsid w:val="00D70153"/>
    <w:rsid w:val="00D70493"/>
    <w:rsid w:val="00D70960"/>
    <w:rsid w:val="00D74FE6"/>
    <w:rsid w:val="00D7566F"/>
    <w:rsid w:val="00D84ECE"/>
    <w:rsid w:val="00D92687"/>
    <w:rsid w:val="00D94AEF"/>
    <w:rsid w:val="00D9675C"/>
    <w:rsid w:val="00D96ACF"/>
    <w:rsid w:val="00DA400D"/>
    <w:rsid w:val="00DA6103"/>
    <w:rsid w:val="00DA6DCF"/>
    <w:rsid w:val="00DB17A7"/>
    <w:rsid w:val="00DB2E8D"/>
    <w:rsid w:val="00DB3B8A"/>
    <w:rsid w:val="00DB489C"/>
    <w:rsid w:val="00DB6313"/>
    <w:rsid w:val="00DC0CEC"/>
    <w:rsid w:val="00DC53E8"/>
    <w:rsid w:val="00DC5A07"/>
    <w:rsid w:val="00DD083F"/>
    <w:rsid w:val="00DE1785"/>
    <w:rsid w:val="00DE1DAA"/>
    <w:rsid w:val="00DF1756"/>
    <w:rsid w:val="00DF4140"/>
    <w:rsid w:val="00DF6AF6"/>
    <w:rsid w:val="00E04998"/>
    <w:rsid w:val="00E066CA"/>
    <w:rsid w:val="00E07402"/>
    <w:rsid w:val="00E120A6"/>
    <w:rsid w:val="00E207B4"/>
    <w:rsid w:val="00E3137A"/>
    <w:rsid w:val="00E36FBD"/>
    <w:rsid w:val="00E42B2C"/>
    <w:rsid w:val="00E43554"/>
    <w:rsid w:val="00E44F96"/>
    <w:rsid w:val="00E460ED"/>
    <w:rsid w:val="00E54791"/>
    <w:rsid w:val="00E552F6"/>
    <w:rsid w:val="00E56994"/>
    <w:rsid w:val="00E574C4"/>
    <w:rsid w:val="00E72729"/>
    <w:rsid w:val="00E73D90"/>
    <w:rsid w:val="00E73FB7"/>
    <w:rsid w:val="00E80259"/>
    <w:rsid w:val="00E81102"/>
    <w:rsid w:val="00E83BE7"/>
    <w:rsid w:val="00E93A3A"/>
    <w:rsid w:val="00E96A80"/>
    <w:rsid w:val="00EA2DB7"/>
    <w:rsid w:val="00EA7A46"/>
    <w:rsid w:val="00EB7DBF"/>
    <w:rsid w:val="00EC682E"/>
    <w:rsid w:val="00ED3286"/>
    <w:rsid w:val="00EE1D1C"/>
    <w:rsid w:val="00EE4688"/>
    <w:rsid w:val="00EF2C8A"/>
    <w:rsid w:val="00EF5F27"/>
    <w:rsid w:val="00EF7AD9"/>
    <w:rsid w:val="00F03B23"/>
    <w:rsid w:val="00F05448"/>
    <w:rsid w:val="00F164E0"/>
    <w:rsid w:val="00F1659A"/>
    <w:rsid w:val="00F20866"/>
    <w:rsid w:val="00F22E81"/>
    <w:rsid w:val="00F25D2C"/>
    <w:rsid w:val="00F33AD2"/>
    <w:rsid w:val="00F3626E"/>
    <w:rsid w:val="00F3641B"/>
    <w:rsid w:val="00F44B7E"/>
    <w:rsid w:val="00F46A8C"/>
    <w:rsid w:val="00F50E16"/>
    <w:rsid w:val="00F5403E"/>
    <w:rsid w:val="00F54968"/>
    <w:rsid w:val="00F54C54"/>
    <w:rsid w:val="00F6524B"/>
    <w:rsid w:val="00F65A18"/>
    <w:rsid w:val="00F71F49"/>
    <w:rsid w:val="00F86F11"/>
    <w:rsid w:val="00FA2D7B"/>
    <w:rsid w:val="00FB6522"/>
    <w:rsid w:val="00FB70C1"/>
    <w:rsid w:val="00FC190C"/>
    <w:rsid w:val="00FC6898"/>
    <w:rsid w:val="00FD325D"/>
    <w:rsid w:val="00FD7443"/>
    <w:rsid w:val="00FF61E2"/>
    <w:rsid w:val="00FF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60CE"/>
    <w:rPr>
      <w:sz w:val="24"/>
      <w:szCs w:val="24"/>
    </w:rPr>
  </w:style>
  <w:style w:type="paragraph" w:styleId="Heading1">
    <w:name w:val="heading 1"/>
    <w:basedOn w:val="Normal"/>
    <w:next w:val="Normal"/>
    <w:qFormat/>
    <w:rsid w:val="007360CE"/>
    <w:pPr>
      <w:keepNext/>
      <w:outlineLvl w:val="0"/>
    </w:pPr>
    <w:rPr>
      <w:rFonts w:ascii="Palatino Linotype" w:hAnsi="Palatino Linotype"/>
      <w:b/>
      <w:bCs/>
      <w:i/>
      <w:iCs/>
    </w:rPr>
  </w:style>
  <w:style w:type="paragraph" w:styleId="Heading2">
    <w:name w:val="heading 2"/>
    <w:basedOn w:val="Normal"/>
    <w:next w:val="Normal"/>
    <w:qFormat/>
    <w:rsid w:val="007360CE"/>
    <w:pPr>
      <w:keepNext/>
      <w:outlineLvl w:val="1"/>
    </w:pPr>
    <w:rPr>
      <w:rFonts w:ascii="Palatino Linotype" w:hAnsi="Palatino Linotyp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360CE"/>
    <w:rPr>
      <w:color w:val="0000FF"/>
      <w:u w:val="single"/>
    </w:rPr>
  </w:style>
  <w:style w:type="paragraph" w:styleId="Header">
    <w:name w:val="header"/>
    <w:basedOn w:val="Normal"/>
    <w:rsid w:val="007360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60CE"/>
    <w:pPr>
      <w:tabs>
        <w:tab w:val="center" w:pos="4320"/>
        <w:tab w:val="right" w:pos="8640"/>
      </w:tabs>
    </w:pPr>
  </w:style>
  <w:style w:type="paragraph" w:customStyle="1" w:styleId="CharCharCharCharCharChar2CharCharCharCharCharCharChar">
    <w:name w:val="Char Char Char Char Char Char2 Char Char Char Char Char Char Char"/>
    <w:basedOn w:val="Normal"/>
    <w:rsid w:val="00C11E9E"/>
    <w:pPr>
      <w:spacing w:after="160" w:line="240" w:lineRule="exact"/>
    </w:pPr>
    <w:rPr>
      <w:rFonts w:ascii="Tahoma" w:hAnsi="Tahoma"/>
      <w:color w:val="000000"/>
      <w:sz w:val="20"/>
      <w:szCs w:val="20"/>
    </w:rPr>
  </w:style>
  <w:style w:type="paragraph" w:styleId="BalloonText">
    <w:name w:val="Balloon Text"/>
    <w:basedOn w:val="Normal"/>
    <w:semiHidden/>
    <w:rsid w:val="003E3E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B79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7972"/>
    <w:pPr>
      <w:jc w:val="both"/>
    </w:pPr>
  </w:style>
  <w:style w:type="paragraph" w:styleId="BodyTextIndent">
    <w:name w:val="Body Text Indent"/>
    <w:basedOn w:val="Normal"/>
    <w:rsid w:val="00AB7972"/>
    <w:pPr>
      <w:ind w:left="360" w:hanging="360"/>
      <w:jc w:val="both"/>
    </w:pPr>
  </w:style>
  <w:style w:type="character" w:styleId="CommentReference">
    <w:name w:val="annotation reference"/>
    <w:basedOn w:val="DefaultParagraphFont"/>
    <w:semiHidden/>
    <w:rsid w:val="00AB7972"/>
    <w:rPr>
      <w:sz w:val="16"/>
      <w:szCs w:val="16"/>
    </w:rPr>
  </w:style>
  <w:style w:type="paragraph" w:styleId="CommentText">
    <w:name w:val="annotation text"/>
    <w:basedOn w:val="Normal"/>
    <w:semiHidden/>
    <w:rsid w:val="00AB797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B7972"/>
    <w:rPr>
      <w:b/>
      <w:bCs/>
    </w:rPr>
  </w:style>
  <w:style w:type="paragraph" w:customStyle="1" w:styleId="CharCharCharCharCharChar">
    <w:name w:val="Char Char Char Char Char Char"/>
    <w:basedOn w:val="Normal"/>
    <w:rsid w:val="00DB17A7"/>
    <w:pPr>
      <w:spacing w:after="160" w:line="240" w:lineRule="exact"/>
    </w:pPr>
    <w:rPr>
      <w:rFonts w:ascii="Tahoma" w:hAnsi="Tahoma"/>
      <w:color w:val="000000"/>
      <w:sz w:val="20"/>
      <w:szCs w:val="20"/>
    </w:rPr>
  </w:style>
  <w:style w:type="paragraph" w:customStyle="1" w:styleId="CharCharCharCharCharChar1">
    <w:name w:val="Char Char Char Char Char Char1"/>
    <w:basedOn w:val="Normal"/>
    <w:rsid w:val="00471EB7"/>
    <w:pPr>
      <w:spacing w:after="160" w:line="240" w:lineRule="exact"/>
    </w:pPr>
    <w:rPr>
      <w:rFonts w:ascii="Tahoma" w:hAnsi="Tahoma"/>
      <w:color w:val="000000"/>
      <w:sz w:val="20"/>
      <w:szCs w:val="20"/>
    </w:rPr>
  </w:style>
  <w:style w:type="paragraph" w:customStyle="1" w:styleId="CharCharCharCharCharChar2">
    <w:name w:val="Char Char Char Char Char Char2"/>
    <w:basedOn w:val="Normal"/>
    <w:rsid w:val="00A63904"/>
    <w:pPr>
      <w:spacing w:after="160" w:line="240" w:lineRule="exact"/>
    </w:pPr>
    <w:rPr>
      <w:rFonts w:ascii="Tahoma" w:hAnsi="Tahoma"/>
      <w:color w:val="000000"/>
      <w:sz w:val="20"/>
      <w:szCs w:val="20"/>
    </w:rPr>
  </w:style>
  <w:style w:type="paragraph" w:customStyle="1" w:styleId="CharCharCharCharCharChar2CharCharCharChar">
    <w:name w:val="Char Char Char Char Char Char2 Char Char Char Char"/>
    <w:basedOn w:val="Normal"/>
    <w:rsid w:val="00EA2DB7"/>
    <w:pPr>
      <w:spacing w:after="160" w:line="240" w:lineRule="exact"/>
    </w:pPr>
    <w:rPr>
      <w:rFonts w:ascii="Tahoma" w:hAnsi="Tahoma"/>
      <w:color w:val="000000"/>
      <w:sz w:val="20"/>
      <w:szCs w:val="20"/>
    </w:rPr>
  </w:style>
  <w:style w:type="paragraph" w:customStyle="1" w:styleId="Char">
    <w:name w:val="Char"/>
    <w:basedOn w:val="Normal"/>
    <w:rsid w:val="0038531E"/>
    <w:pPr>
      <w:spacing w:after="160" w:line="240" w:lineRule="exact"/>
    </w:pPr>
    <w:rPr>
      <w:rFonts w:ascii="Tahoma" w:hAnsi="Tahoma"/>
      <w:color w:val="000000"/>
      <w:sz w:val="20"/>
      <w:szCs w:val="20"/>
    </w:rPr>
  </w:style>
  <w:style w:type="paragraph" w:styleId="DocumentMap">
    <w:name w:val="Document Map"/>
    <w:basedOn w:val="Normal"/>
    <w:semiHidden/>
    <w:rsid w:val="00B41A6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740FEE"/>
    <w:pPr>
      <w:ind w:left="720"/>
    </w:pPr>
  </w:style>
  <w:style w:type="character" w:customStyle="1" w:styleId="apple-style-span">
    <w:name w:val="apple-style-span"/>
    <w:basedOn w:val="DefaultParagraphFont"/>
    <w:rsid w:val="000C2115"/>
  </w:style>
  <w:style w:type="paragraph" w:styleId="PlainText">
    <w:name w:val="Plain Text"/>
    <w:basedOn w:val="Normal"/>
    <w:link w:val="PlainTextChar"/>
    <w:uiPriority w:val="99"/>
    <w:rsid w:val="001C7CD3"/>
    <w:rPr>
      <w:rFonts w:ascii="Consolas" w:hAnsi="Consolas"/>
      <w:sz w:val="21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C7CD3"/>
    <w:rPr>
      <w:rFonts w:ascii="Consolas" w:hAnsi="Consolas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8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7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51395-7097-4870-93D6-B5078348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Transformers: Fall of Cybertron</vt:lpstr>
    </vt:vector>
  </TitlesOfParts>
  <Company>Activision, Inc.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Transformers: Fall of Cybertron</dc:title>
  <dc:subject/>
  <dc:creator>K. Liu</dc:creator>
  <cp:keywords/>
  <cp:lastModifiedBy>Kelvin Liu</cp:lastModifiedBy>
  <cp:revision>5</cp:revision>
  <cp:lastPrinted>2009-06-16T22:38:00Z</cp:lastPrinted>
  <dcterms:created xsi:type="dcterms:W3CDTF">2012-06-28T00:52:00Z</dcterms:created>
  <dcterms:modified xsi:type="dcterms:W3CDTF">2012-08-31T01:38:00Z</dcterms:modified>
</cp:coreProperties>
</file>