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41" w:rsidRDefault="00612C41" w:rsidP="00C42E92">
      <w:pPr>
        <w:rPr>
          <w:rFonts w:ascii="Palatino Linotype" w:hAnsi="Palatino Linotype"/>
          <w:b/>
          <w:color w:val="FF0000"/>
          <w:sz w:val="20"/>
          <w:szCs w:val="20"/>
        </w:rPr>
      </w:pPr>
      <w:r w:rsidRPr="00612C41">
        <w:rPr>
          <w:rFonts w:ascii="Palatino Linotype" w:hAnsi="Palatino Linotype"/>
          <w:b/>
          <w:bCs/>
          <w:iCs/>
        </w:rPr>
        <w:t>FOR IMMEDIATE RELEASE</w:t>
      </w:r>
      <w:r w:rsidRPr="00612C41">
        <w:rPr>
          <w:rFonts w:ascii="Palatino Linotype" w:hAnsi="Palatino Linotype"/>
          <w:b/>
          <w:color w:val="FF0000"/>
          <w:sz w:val="20"/>
          <w:szCs w:val="20"/>
        </w:rPr>
        <w:t xml:space="preserve">          </w:t>
      </w:r>
      <w:r w:rsidR="00AC742B" w:rsidRPr="00612C41">
        <w:rPr>
          <w:rFonts w:ascii="Palatino Linotype" w:hAnsi="Palatino Linotype"/>
          <w:b/>
          <w:color w:val="FF0000"/>
          <w:sz w:val="20"/>
          <w:szCs w:val="20"/>
        </w:rPr>
        <w:tab/>
      </w:r>
      <w:r w:rsidR="00AC742B" w:rsidRPr="00612C41">
        <w:rPr>
          <w:rFonts w:ascii="Palatino Linotype" w:hAnsi="Palatino Linotype"/>
          <w:b/>
          <w:color w:val="FF0000"/>
          <w:sz w:val="20"/>
          <w:szCs w:val="20"/>
        </w:rPr>
        <w:tab/>
      </w:r>
      <w:r w:rsidR="00AC742B" w:rsidRPr="00612C41">
        <w:rPr>
          <w:rFonts w:ascii="Palatino Linotype" w:hAnsi="Palatino Linotype"/>
          <w:b/>
          <w:color w:val="FF0000"/>
          <w:sz w:val="20"/>
          <w:szCs w:val="20"/>
        </w:rPr>
        <w:tab/>
      </w:r>
    </w:p>
    <w:p w:rsidR="00AC742B" w:rsidRPr="00612C41" w:rsidRDefault="00AC742B" w:rsidP="00C42E92">
      <w:pPr>
        <w:rPr>
          <w:rFonts w:ascii="Palatino Linotype" w:hAnsi="Palatino Linotype"/>
          <w:b/>
          <w:sz w:val="20"/>
          <w:szCs w:val="20"/>
          <w:lang w:val="fr-FR"/>
        </w:rPr>
      </w:pPr>
      <w:r w:rsidRPr="00612C41">
        <w:rPr>
          <w:rFonts w:ascii="Palatino Linotype" w:hAnsi="Palatino Linotype"/>
          <w:b/>
          <w:color w:val="FF0000"/>
          <w:sz w:val="20"/>
          <w:szCs w:val="20"/>
        </w:rPr>
        <w:tab/>
      </w:r>
      <w:r w:rsidRPr="00612C41">
        <w:rPr>
          <w:rFonts w:ascii="Palatino Linotype" w:hAnsi="Palatino Linotype"/>
          <w:b/>
          <w:color w:val="FF0000"/>
          <w:sz w:val="20"/>
          <w:szCs w:val="20"/>
        </w:rPr>
        <w:tab/>
      </w:r>
      <w:r w:rsidRPr="00612C41">
        <w:rPr>
          <w:rFonts w:ascii="Palatino Linotype" w:hAnsi="Palatino Linotype"/>
          <w:b/>
          <w:color w:val="FF0000"/>
          <w:sz w:val="20"/>
          <w:szCs w:val="20"/>
        </w:rPr>
        <w:tab/>
      </w:r>
      <w:r w:rsidRPr="00612C41">
        <w:rPr>
          <w:rFonts w:ascii="Palatino Linotype" w:hAnsi="Palatino Linotype"/>
          <w:b/>
          <w:color w:val="FF0000"/>
          <w:sz w:val="20"/>
          <w:szCs w:val="20"/>
        </w:rPr>
        <w:tab/>
      </w:r>
      <w:r w:rsidRPr="00612C41">
        <w:rPr>
          <w:rFonts w:ascii="Palatino Linotype" w:hAnsi="Palatino Linotype"/>
          <w:b/>
          <w:sz w:val="20"/>
          <w:szCs w:val="20"/>
        </w:rPr>
        <w:t xml:space="preserve">                         </w:t>
      </w:r>
    </w:p>
    <w:p w:rsidR="000550C3" w:rsidRDefault="000550C3" w:rsidP="00C42E92">
      <w:pPr>
        <w:rPr>
          <w:rFonts w:ascii="Palatino Linotype" w:hAnsi="Palatino Linotype"/>
          <w:b/>
          <w:bCs/>
          <w:i/>
          <w:iCs/>
        </w:rPr>
      </w:pPr>
    </w:p>
    <w:p w:rsidR="00146F5D" w:rsidRDefault="008E2EEF" w:rsidP="00102718">
      <w:pPr>
        <w:jc w:val="center"/>
        <w:rPr>
          <w:rFonts w:ascii="Palatino Linotype" w:hAnsi="Palatino Linotype"/>
          <w:b/>
          <w:bCs/>
          <w:i/>
          <w:iCs/>
        </w:rPr>
      </w:pPr>
      <w:r>
        <w:rPr>
          <w:rFonts w:ascii="Palatino Linotype" w:hAnsi="Palatino Linotype"/>
          <w:b/>
          <w:bCs/>
          <w:i/>
          <w:iCs/>
        </w:rPr>
        <w:t>THE MAGIC</w:t>
      </w:r>
      <w:r w:rsidR="00976ED3">
        <w:rPr>
          <w:rFonts w:ascii="Palatino Linotype" w:hAnsi="Palatino Linotype"/>
          <w:b/>
          <w:bCs/>
          <w:i/>
          <w:iCs/>
        </w:rPr>
        <w:t xml:space="preserve"> OF</w:t>
      </w:r>
      <w:r>
        <w:rPr>
          <w:rFonts w:ascii="Palatino Linotype" w:hAnsi="Palatino Linotype"/>
          <w:b/>
          <w:bCs/>
          <w:i/>
          <w:iCs/>
        </w:rPr>
        <w:t xml:space="preserve"> </w:t>
      </w:r>
      <w:r w:rsidR="00976ED3">
        <w:rPr>
          <w:rFonts w:ascii="Palatino Linotype" w:hAnsi="Palatino Linotype"/>
          <w:b/>
          <w:bCs/>
          <w:i/>
          <w:iCs/>
        </w:rPr>
        <w:t>SKYLANDERS SWAP FORCE</w:t>
      </w:r>
      <w:r w:rsidR="00BA5F8B" w:rsidRPr="000374F0">
        <w:rPr>
          <w:rFonts w:ascii="Palatino Linotype" w:hAnsi="Palatino Linotype"/>
          <w:b/>
          <w:i/>
          <w:vertAlign w:val="superscript"/>
        </w:rPr>
        <w:t>TM</w:t>
      </w:r>
      <w:r w:rsidR="00976ED3">
        <w:rPr>
          <w:rFonts w:ascii="Palatino Linotype" w:hAnsi="Palatino Linotype"/>
          <w:b/>
          <w:bCs/>
          <w:i/>
          <w:iCs/>
        </w:rPr>
        <w:t xml:space="preserve"> </w:t>
      </w:r>
      <w:r w:rsidR="001D6E43">
        <w:rPr>
          <w:rFonts w:ascii="Palatino Linotype" w:hAnsi="Palatino Linotype"/>
          <w:b/>
          <w:bCs/>
          <w:i/>
          <w:iCs/>
        </w:rPr>
        <w:t xml:space="preserve">MAKES ITS WAY TO </w:t>
      </w:r>
    </w:p>
    <w:p w:rsidR="00102718" w:rsidRDefault="00976ED3" w:rsidP="00102718">
      <w:pPr>
        <w:jc w:val="center"/>
        <w:rPr>
          <w:rFonts w:ascii="Palatino Linotype" w:hAnsi="Palatino Linotype"/>
          <w:b/>
          <w:bCs/>
          <w:i/>
          <w:iCs/>
        </w:rPr>
      </w:pPr>
      <w:r>
        <w:rPr>
          <w:rFonts w:ascii="Palatino Linotype" w:hAnsi="Palatino Linotype"/>
          <w:b/>
          <w:bCs/>
          <w:i/>
          <w:iCs/>
        </w:rPr>
        <w:t>NINTENDO 3DS THIS FALL</w:t>
      </w:r>
    </w:p>
    <w:p w:rsidR="00102718" w:rsidRDefault="00102718" w:rsidP="00102718">
      <w:pPr>
        <w:jc w:val="center"/>
        <w:rPr>
          <w:rFonts w:ascii="Palatino Linotype" w:hAnsi="Palatino Linotype"/>
          <w:b/>
          <w:bCs/>
          <w:i/>
          <w:iCs/>
        </w:rPr>
      </w:pPr>
    </w:p>
    <w:p w:rsidR="00146F5D" w:rsidRDefault="00146F5D" w:rsidP="00146F5D">
      <w:pPr>
        <w:jc w:val="center"/>
        <w:rPr>
          <w:rFonts w:ascii="Palatino Linotype" w:hAnsi="Palatino Linotype"/>
          <w:b/>
          <w:bCs/>
          <w:i/>
          <w:iCs/>
        </w:rPr>
      </w:pPr>
      <w:r>
        <w:rPr>
          <w:rFonts w:ascii="Palatino Linotype" w:hAnsi="Palatino Linotype"/>
          <w:b/>
          <w:bCs/>
          <w:i/>
          <w:iCs/>
        </w:rPr>
        <w:t>Leader i</w:t>
      </w:r>
      <w:r w:rsidR="001D6E43">
        <w:rPr>
          <w:rFonts w:ascii="Palatino Linotype" w:hAnsi="Palatino Linotype"/>
          <w:b/>
          <w:bCs/>
          <w:i/>
          <w:iCs/>
        </w:rPr>
        <w:t xml:space="preserve">n </w:t>
      </w:r>
      <w:r>
        <w:rPr>
          <w:rFonts w:ascii="Palatino Linotype" w:hAnsi="Palatino Linotype"/>
          <w:b/>
          <w:bCs/>
          <w:i/>
          <w:iCs/>
        </w:rPr>
        <w:t>the</w:t>
      </w:r>
      <w:r w:rsidR="001D6E43">
        <w:rPr>
          <w:rFonts w:ascii="Palatino Linotype" w:hAnsi="Palatino Linotype"/>
          <w:b/>
          <w:bCs/>
          <w:i/>
          <w:iCs/>
        </w:rPr>
        <w:t xml:space="preserve"> Toys-To-Life Genre </w:t>
      </w:r>
      <w:r w:rsidR="00D720B4">
        <w:rPr>
          <w:rFonts w:ascii="Palatino Linotype" w:hAnsi="Palatino Linotype"/>
          <w:b/>
          <w:bCs/>
          <w:i/>
          <w:iCs/>
        </w:rPr>
        <w:t>Unites with</w:t>
      </w:r>
      <w:r w:rsidR="00883565">
        <w:rPr>
          <w:rFonts w:ascii="Palatino Linotype" w:hAnsi="Palatino Linotype"/>
          <w:b/>
          <w:bCs/>
          <w:i/>
          <w:iCs/>
        </w:rPr>
        <w:t xml:space="preserve"> </w:t>
      </w:r>
      <w:r>
        <w:rPr>
          <w:rFonts w:ascii="Palatino Linotype" w:hAnsi="Palatino Linotype"/>
          <w:b/>
          <w:bCs/>
          <w:i/>
          <w:iCs/>
        </w:rPr>
        <w:t>t</w:t>
      </w:r>
      <w:r w:rsidR="001D6E43">
        <w:rPr>
          <w:rFonts w:ascii="Palatino Linotype" w:hAnsi="Palatino Linotype"/>
          <w:b/>
          <w:bCs/>
          <w:i/>
          <w:iCs/>
        </w:rPr>
        <w:t>he #1-</w:t>
      </w:r>
      <w:r w:rsidR="008E2EEF">
        <w:rPr>
          <w:rFonts w:ascii="Palatino Linotype" w:hAnsi="Palatino Linotype"/>
          <w:b/>
          <w:bCs/>
          <w:i/>
          <w:iCs/>
        </w:rPr>
        <w:t xml:space="preserve">Selling </w:t>
      </w:r>
    </w:p>
    <w:p w:rsidR="001D6E43" w:rsidRDefault="008E2EEF" w:rsidP="00146F5D">
      <w:pPr>
        <w:jc w:val="center"/>
        <w:rPr>
          <w:rFonts w:ascii="Palatino Linotype" w:hAnsi="Palatino Linotype"/>
          <w:b/>
          <w:bCs/>
          <w:i/>
          <w:iCs/>
        </w:rPr>
      </w:pPr>
      <w:r>
        <w:rPr>
          <w:rFonts w:ascii="Palatino Linotype" w:hAnsi="Palatino Linotype"/>
          <w:b/>
          <w:bCs/>
          <w:i/>
          <w:iCs/>
        </w:rPr>
        <w:t>Video Game</w:t>
      </w:r>
      <w:r w:rsidR="001D6E43">
        <w:rPr>
          <w:rFonts w:ascii="Palatino Linotype" w:hAnsi="Palatino Linotype"/>
          <w:b/>
          <w:bCs/>
          <w:i/>
          <w:iCs/>
        </w:rPr>
        <w:t xml:space="preserve"> Hand-Held</w:t>
      </w:r>
      <w:r>
        <w:rPr>
          <w:rFonts w:ascii="Palatino Linotype" w:hAnsi="Palatino Linotype"/>
          <w:b/>
          <w:bCs/>
          <w:i/>
          <w:iCs/>
        </w:rPr>
        <w:t xml:space="preserve"> P</w:t>
      </w:r>
      <w:r w:rsidR="00102718">
        <w:rPr>
          <w:rFonts w:ascii="Palatino Linotype" w:hAnsi="Palatino Linotype"/>
          <w:b/>
          <w:bCs/>
          <w:i/>
          <w:iCs/>
        </w:rPr>
        <w:t>latform</w:t>
      </w:r>
      <w:r w:rsidR="00D720B4">
        <w:rPr>
          <w:rFonts w:ascii="Palatino Linotype" w:hAnsi="Palatino Linotype"/>
          <w:b/>
          <w:bCs/>
          <w:i/>
          <w:iCs/>
        </w:rPr>
        <w:t xml:space="preserve"> to Deliver Unprecedented Fun for Fans</w:t>
      </w:r>
    </w:p>
    <w:p w:rsidR="00146F5D" w:rsidRDefault="00146F5D">
      <w:pPr>
        <w:rPr>
          <w:rFonts w:ascii="Palatino Linotype" w:hAnsi="Palatino Linotype"/>
        </w:rPr>
      </w:pPr>
    </w:p>
    <w:p w:rsidR="00D720B4" w:rsidRDefault="000633F5" w:rsidP="00D720B4">
      <w:pPr>
        <w:pStyle w:val="ColorfulList-Accent11"/>
        <w:spacing w:after="240" w:line="480" w:lineRule="auto"/>
        <w:ind w:left="0"/>
        <w:rPr>
          <w:rFonts w:ascii="Palatino Linotype" w:hAnsi="Palatino Linotype"/>
        </w:rPr>
      </w:pPr>
      <w:r w:rsidRPr="000633F5">
        <w:rPr>
          <w:rFonts w:ascii="Palatino Linotype" w:hAnsi="Palatino Linotype"/>
        </w:rPr>
        <w:t xml:space="preserve">SANTA MONICA, Calif.  - </w:t>
      </w:r>
      <w:r w:rsidR="00387EDB" w:rsidRPr="000633F5">
        <w:rPr>
          <w:rFonts w:ascii="Palatino Linotype" w:hAnsi="Palatino Linotype"/>
        </w:rPr>
        <w:t xml:space="preserve">August </w:t>
      </w:r>
      <w:r w:rsidR="00AD3D2E">
        <w:rPr>
          <w:rFonts w:ascii="Palatino Linotype" w:hAnsi="Palatino Linotype"/>
        </w:rPr>
        <w:t>29</w:t>
      </w:r>
      <w:r w:rsidR="00387EDB" w:rsidRPr="000633F5">
        <w:rPr>
          <w:rFonts w:ascii="Palatino Linotype" w:hAnsi="Palatino Linotype"/>
        </w:rPr>
        <w:t>, 2013 –</w:t>
      </w:r>
      <w:r w:rsidR="00FD6CB7">
        <w:rPr>
          <w:rFonts w:ascii="Palatino Linotype" w:hAnsi="Palatino Linotype"/>
          <w:b/>
        </w:rPr>
        <w:t xml:space="preserve"> </w:t>
      </w:r>
      <w:r w:rsidR="00976ED3">
        <w:rPr>
          <w:rFonts w:ascii="Palatino Linotype" w:hAnsi="Palatino Linotype"/>
        </w:rPr>
        <w:t>Activision Publishing, Inc.</w:t>
      </w:r>
      <w:r w:rsidR="00B22DDB">
        <w:rPr>
          <w:rFonts w:ascii="Palatino Linotype" w:hAnsi="Palatino Linotype"/>
        </w:rPr>
        <w:t>, a wholly owned subsidiary of Activision Blizzard, Inc.</w:t>
      </w:r>
      <w:r>
        <w:rPr>
          <w:rFonts w:ascii="Palatino Linotype" w:hAnsi="Palatino Linotype"/>
        </w:rPr>
        <w:t xml:space="preserve"> (NASDAQ: ATVI)</w:t>
      </w:r>
      <w:r w:rsidR="001A1C1E">
        <w:rPr>
          <w:rFonts w:ascii="Palatino Linotype" w:hAnsi="Palatino Linotype"/>
        </w:rPr>
        <w:t xml:space="preserve"> </w:t>
      </w:r>
      <w:r w:rsidR="00976ED3">
        <w:rPr>
          <w:rFonts w:ascii="Palatino Linotype" w:hAnsi="Palatino Linotype"/>
        </w:rPr>
        <w:t xml:space="preserve">is gearing up to deliver </w:t>
      </w:r>
      <w:r w:rsidR="00EE52EF">
        <w:rPr>
          <w:rFonts w:ascii="Palatino Linotype" w:hAnsi="Palatino Linotype"/>
        </w:rPr>
        <w:t>the innovation</w:t>
      </w:r>
      <w:r w:rsidR="000F56C2">
        <w:rPr>
          <w:rFonts w:ascii="Palatino Linotype" w:hAnsi="Palatino Linotype"/>
        </w:rPr>
        <w:t xml:space="preserve"> of “dynamic </w:t>
      </w:r>
      <w:proofErr w:type="spellStart"/>
      <w:r w:rsidR="000F56C2">
        <w:rPr>
          <w:rFonts w:ascii="Palatino Linotype" w:hAnsi="Palatino Linotype"/>
        </w:rPr>
        <w:t>swapability</w:t>
      </w:r>
      <w:proofErr w:type="spellEnd"/>
      <w:r w:rsidR="000F56C2">
        <w:rPr>
          <w:rFonts w:ascii="Palatino Linotype" w:hAnsi="Palatino Linotype"/>
        </w:rPr>
        <w:t xml:space="preserve">” </w:t>
      </w:r>
      <w:r w:rsidR="00EF2A08">
        <w:rPr>
          <w:rFonts w:ascii="Palatino Linotype" w:hAnsi="Palatino Linotype"/>
        </w:rPr>
        <w:t xml:space="preserve"> to the </w:t>
      </w:r>
      <w:r w:rsidR="00DA06BC">
        <w:rPr>
          <w:rFonts w:ascii="Palatino Linotype" w:hAnsi="Palatino Linotype"/>
        </w:rPr>
        <w:t xml:space="preserve">top selling </w:t>
      </w:r>
      <w:r w:rsidR="005165FB">
        <w:rPr>
          <w:rFonts w:ascii="Palatino Linotype" w:hAnsi="Palatino Linotype"/>
        </w:rPr>
        <w:t xml:space="preserve">Nintendo 3DS™ hand-held </w:t>
      </w:r>
      <w:r w:rsidR="00EF2A08">
        <w:rPr>
          <w:rFonts w:ascii="Palatino Linotype" w:hAnsi="Palatino Linotype"/>
        </w:rPr>
        <w:t>system</w:t>
      </w:r>
      <w:r w:rsidR="00D720B4">
        <w:rPr>
          <w:rFonts w:ascii="Palatino Linotype" w:hAnsi="Palatino Linotype"/>
        </w:rPr>
        <w:t>¹</w:t>
      </w:r>
      <w:r w:rsidR="00EF2A08">
        <w:rPr>
          <w:rFonts w:ascii="Palatino Linotype" w:hAnsi="Palatino Linotype"/>
        </w:rPr>
        <w:t xml:space="preserve"> </w:t>
      </w:r>
      <w:r w:rsidR="00D33AB5">
        <w:rPr>
          <w:rFonts w:ascii="Palatino Linotype" w:hAnsi="Palatino Linotype"/>
        </w:rPr>
        <w:t xml:space="preserve">this fall </w:t>
      </w:r>
      <w:r w:rsidR="00740249">
        <w:rPr>
          <w:rFonts w:ascii="Palatino Linotype" w:hAnsi="Palatino Linotype"/>
        </w:rPr>
        <w:t xml:space="preserve">with the highly anticipated launch of </w:t>
      </w:r>
      <w:r w:rsidR="00740249" w:rsidRPr="000633F5">
        <w:rPr>
          <w:rFonts w:ascii="Palatino Linotype" w:hAnsi="Palatino Linotype"/>
          <w:b/>
          <w:i/>
        </w:rPr>
        <w:t>Skylanders SWAP Force</w:t>
      </w:r>
      <w:r w:rsidR="00976ED3">
        <w:rPr>
          <w:rFonts w:ascii="Palatino Linotype" w:hAnsi="Palatino Linotype"/>
        </w:rPr>
        <w:t xml:space="preserve">.  </w:t>
      </w:r>
      <w:r w:rsidR="00146F5D">
        <w:rPr>
          <w:rFonts w:ascii="Palatino Linotype" w:hAnsi="Palatino Linotype"/>
        </w:rPr>
        <w:t xml:space="preserve">The </w:t>
      </w:r>
      <w:r w:rsidR="00DA06BC">
        <w:rPr>
          <w:rFonts w:ascii="Palatino Linotype" w:hAnsi="Palatino Linotype"/>
        </w:rPr>
        <w:t xml:space="preserve">$1.5 billion </w:t>
      </w:r>
      <w:r w:rsidR="00146F5D" w:rsidRPr="005502CE">
        <w:rPr>
          <w:rFonts w:ascii="Palatino Linotype" w:hAnsi="Palatino Linotype"/>
          <w:i/>
        </w:rPr>
        <w:t>Skylanders</w:t>
      </w:r>
      <w:r w:rsidR="00B22DDB">
        <w:rPr>
          <w:rFonts w:ascii="Palatino Linotype" w:hAnsi="Palatino Linotype"/>
        </w:rPr>
        <w:t>®</w:t>
      </w:r>
      <w:r w:rsidR="00146F5D">
        <w:rPr>
          <w:rFonts w:ascii="Palatino Linotype" w:hAnsi="Palatino Linotype"/>
        </w:rPr>
        <w:t xml:space="preserve"> franchise</w:t>
      </w:r>
      <w:r w:rsidR="006A03E2">
        <w:rPr>
          <w:rFonts w:ascii="Palatino Linotype" w:hAnsi="Palatino Linotype"/>
        </w:rPr>
        <w:t xml:space="preserve"> continues to lead </w:t>
      </w:r>
      <w:r w:rsidR="00DA06BC">
        <w:rPr>
          <w:rFonts w:ascii="Palatino Linotype" w:hAnsi="Palatino Linotype"/>
        </w:rPr>
        <w:t>the video game industry in overall retail sales worldwide.</w:t>
      </w:r>
      <w:r w:rsidR="00D720B4" w:rsidRPr="00D720B4">
        <w:rPr>
          <w:rFonts w:ascii="Palatino Linotype" w:hAnsi="Palatino Linotype"/>
          <w:vertAlign w:val="superscript"/>
        </w:rPr>
        <w:t>2</w:t>
      </w:r>
      <w:r w:rsidR="00DA06BC">
        <w:rPr>
          <w:rFonts w:ascii="Palatino Linotype" w:hAnsi="Palatino Linotype"/>
        </w:rPr>
        <w:t xml:space="preserve"> </w:t>
      </w:r>
      <w:r w:rsidR="006A03E2">
        <w:rPr>
          <w:rFonts w:ascii="Palatino Linotype" w:hAnsi="Palatino Linotype"/>
        </w:rPr>
        <w:t xml:space="preserve"> </w:t>
      </w:r>
    </w:p>
    <w:p w:rsidR="00D720B4" w:rsidRDefault="000F56C2" w:rsidP="00D720B4">
      <w:pPr>
        <w:pStyle w:val="ColorfulList-Accent11"/>
        <w:spacing w:after="240" w:line="480" w:lineRule="auto"/>
        <w:ind w:left="0"/>
        <w:rPr>
          <w:rFonts w:ascii="Palatino Linotype" w:hAnsi="Palatino Linotype"/>
        </w:rPr>
      </w:pPr>
      <w:r>
        <w:rPr>
          <w:rFonts w:ascii="Palatino Linotype" w:hAnsi="Palatino Linotype" w:cs="Palatino Linotype"/>
          <w:bCs/>
          <w:iCs/>
        </w:rPr>
        <w:t>The Nintendo 3DS</w:t>
      </w:r>
      <w:r w:rsidR="00D720B4">
        <w:rPr>
          <w:rFonts w:ascii="Palatino Linotype" w:hAnsi="Palatino Linotype" w:cs="Palatino Linotype"/>
          <w:bCs/>
          <w:iCs/>
        </w:rPr>
        <w:t xml:space="preserve"> version of </w:t>
      </w:r>
      <w:r w:rsidR="00D720B4" w:rsidRPr="00D720B4">
        <w:rPr>
          <w:rFonts w:ascii="Palatino Linotype" w:hAnsi="Palatino Linotype" w:cs="Palatino Linotype"/>
          <w:b/>
          <w:bCs/>
          <w:i/>
          <w:iCs/>
        </w:rPr>
        <w:t>Skylanders SWAP Force</w:t>
      </w:r>
      <w:r w:rsidR="00D720B4">
        <w:rPr>
          <w:rFonts w:ascii="Palatino Linotype" w:hAnsi="Palatino Linotype" w:cs="Palatino Linotype"/>
          <w:bCs/>
          <w:iCs/>
        </w:rPr>
        <w:t xml:space="preserve"> offers gamers</w:t>
      </w:r>
      <w:r w:rsidR="007F4FAB">
        <w:rPr>
          <w:rFonts w:ascii="Palatino Linotype" w:hAnsi="Palatino Linotype"/>
        </w:rPr>
        <w:t xml:space="preserve"> </w:t>
      </w:r>
      <w:r w:rsidR="00D720B4">
        <w:rPr>
          <w:rFonts w:ascii="Palatino Linotype" w:hAnsi="Palatino Linotype"/>
        </w:rPr>
        <w:t>a</w:t>
      </w:r>
      <w:r w:rsidR="007F4FAB">
        <w:rPr>
          <w:rFonts w:ascii="Palatino Linotype" w:hAnsi="Palatino Linotype"/>
        </w:rPr>
        <w:t xml:space="preserve"> </w:t>
      </w:r>
      <w:r w:rsidR="00976ED3" w:rsidRPr="00976ED3">
        <w:rPr>
          <w:rFonts w:ascii="Palatino Linotype" w:hAnsi="Palatino Linotype"/>
        </w:rPr>
        <w:t xml:space="preserve">unique adventure </w:t>
      </w:r>
      <w:r w:rsidR="007F4FAB" w:rsidRPr="00976ED3">
        <w:rPr>
          <w:rFonts w:ascii="Palatino Linotype" w:hAnsi="Palatino Linotype"/>
        </w:rPr>
        <w:t>complete</w:t>
      </w:r>
      <w:r w:rsidR="007F4FAB">
        <w:rPr>
          <w:rFonts w:ascii="Palatino Linotype" w:hAnsi="Palatino Linotype"/>
        </w:rPr>
        <w:t xml:space="preserve"> </w:t>
      </w:r>
      <w:r w:rsidR="007F4FAB" w:rsidRPr="00976ED3">
        <w:rPr>
          <w:rFonts w:ascii="Palatino Linotype" w:hAnsi="Palatino Linotype"/>
        </w:rPr>
        <w:t>with</w:t>
      </w:r>
      <w:r w:rsidR="00976ED3" w:rsidRPr="00976ED3">
        <w:rPr>
          <w:rFonts w:ascii="Palatino Linotype" w:hAnsi="Palatino Linotype"/>
        </w:rPr>
        <w:t xml:space="preserve"> its </w:t>
      </w:r>
      <w:r w:rsidR="006A7676">
        <w:rPr>
          <w:rFonts w:ascii="Palatino Linotype" w:hAnsi="Palatino Linotype"/>
        </w:rPr>
        <w:t xml:space="preserve">very </w:t>
      </w:r>
      <w:r w:rsidR="00976ED3" w:rsidRPr="00976ED3">
        <w:rPr>
          <w:rFonts w:ascii="Palatino Linotype" w:hAnsi="Palatino Linotype"/>
        </w:rPr>
        <w:t>own</w:t>
      </w:r>
      <w:r w:rsidR="00976ED3">
        <w:rPr>
          <w:rFonts w:ascii="Palatino Linotype" w:hAnsi="Palatino Linotype"/>
        </w:rPr>
        <w:t xml:space="preserve"> </w:t>
      </w:r>
      <w:r w:rsidR="00BE2B78">
        <w:rPr>
          <w:rFonts w:ascii="Palatino Linotype" w:hAnsi="Palatino Linotype"/>
        </w:rPr>
        <w:t>story</w:t>
      </w:r>
      <w:r w:rsidR="00D720B4">
        <w:rPr>
          <w:rFonts w:ascii="Palatino Linotype" w:hAnsi="Palatino Linotype"/>
        </w:rPr>
        <w:t>, levels</w:t>
      </w:r>
      <w:r>
        <w:rPr>
          <w:rFonts w:ascii="Palatino Linotype" w:hAnsi="Palatino Linotype"/>
        </w:rPr>
        <w:t xml:space="preserve"> </w:t>
      </w:r>
      <w:r w:rsidR="00B54090">
        <w:rPr>
          <w:rFonts w:ascii="Palatino Linotype" w:hAnsi="Palatino Linotype"/>
        </w:rPr>
        <w:t xml:space="preserve">and </w:t>
      </w:r>
      <w:r w:rsidR="000633F5">
        <w:rPr>
          <w:rFonts w:ascii="Palatino Linotype" w:hAnsi="Palatino Linotype"/>
        </w:rPr>
        <w:t xml:space="preserve">special starter pack </w:t>
      </w:r>
      <w:r w:rsidR="006A7676">
        <w:rPr>
          <w:rFonts w:ascii="Palatino Linotype" w:hAnsi="Palatino Linotype"/>
        </w:rPr>
        <w:t>characters</w:t>
      </w:r>
      <w:r w:rsidR="005165FB">
        <w:rPr>
          <w:rFonts w:ascii="Palatino Linotype" w:hAnsi="Palatino Linotype"/>
        </w:rPr>
        <w:t>.</w:t>
      </w:r>
      <w:r w:rsidR="00976ED3">
        <w:rPr>
          <w:rFonts w:ascii="Palatino Linotype" w:hAnsi="Palatino Linotype"/>
        </w:rPr>
        <w:t xml:space="preserve"> </w:t>
      </w:r>
      <w:bookmarkStart w:id="0" w:name="_GoBack"/>
      <w:bookmarkEnd w:id="0"/>
      <w:r w:rsidR="005165FB">
        <w:rPr>
          <w:rFonts w:ascii="Palatino Linotype" w:hAnsi="Palatino Linotype"/>
        </w:rPr>
        <w:t>A</w:t>
      </w:r>
      <w:r w:rsidR="00007DCC">
        <w:rPr>
          <w:rFonts w:ascii="Palatino Linotype" w:hAnsi="Palatino Linotype"/>
        </w:rPr>
        <w:t xml:space="preserve"> truly complementary experience to the console version</w:t>
      </w:r>
      <w:r w:rsidR="005165FB">
        <w:rPr>
          <w:rFonts w:ascii="Palatino Linotype" w:hAnsi="Palatino Linotype" w:cs="Palatino Linotype"/>
          <w:bCs/>
          <w:iCs/>
        </w:rPr>
        <w:t>,</w:t>
      </w:r>
      <w:r w:rsidR="00D720B4">
        <w:rPr>
          <w:rFonts w:ascii="Palatino Linotype" w:hAnsi="Palatino Linotype"/>
        </w:rPr>
        <w:t xml:space="preserve"> </w:t>
      </w:r>
      <w:r w:rsidR="0082002B" w:rsidRPr="00D720B4">
        <w:rPr>
          <w:rFonts w:ascii="Palatino Linotype" w:hAnsi="Palatino Linotype"/>
          <w:b/>
          <w:i/>
        </w:rPr>
        <w:t>Skylanders SWAP Force</w:t>
      </w:r>
      <w:r w:rsidR="0082002B" w:rsidRPr="00D720B4">
        <w:rPr>
          <w:rFonts w:ascii="Palatino Linotype" w:hAnsi="Palatino Linotype"/>
          <w:b/>
        </w:rPr>
        <w:t xml:space="preserve"> </w:t>
      </w:r>
      <w:r w:rsidR="0082002B" w:rsidRPr="0082002B">
        <w:rPr>
          <w:rFonts w:ascii="Palatino Linotype" w:hAnsi="Palatino Linotype"/>
        </w:rPr>
        <w:t>on Nintendo 3DS will hit retail destinations worldw</w:t>
      </w:r>
      <w:r w:rsidR="00254ABF">
        <w:rPr>
          <w:rFonts w:ascii="Palatino Linotype" w:hAnsi="Palatino Linotype"/>
        </w:rPr>
        <w:t xml:space="preserve">ide with three new characters – Rattle Shake, Volcanic Eruptor, </w:t>
      </w:r>
      <w:r>
        <w:rPr>
          <w:rFonts w:ascii="Palatino Linotype" w:hAnsi="Palatino Linotype"/>
        </w:rPr>
        <w:t xml:space="preserve">and </w:t>
      </w:r>
      <w:r w:rsidR="00254ABF">
        <w:rPr>
          <w:rFonts w:ascii="Palatino Linotype" w:hAnsi="Palatino Linotype"/>
        </w:rPr>
        <w:t>Free Ranger</w:t>
      </w:r>
      <w:r w:rsidR="005317C6">
        <w:rPr>
          <w:rFonts w:ascii="Palatino Linotype" w:hAnsi="Palatino Linotype"/>
        </w:rPr>
        <w:t xml:space="preserve"> – </w:t>
      </w:r>
      <w:r w:rsidR="0082002B" w:rsidRPr="0082002B">
        <w:rPr>
          <w:rFonts w:ascii="Palatino Linotype" w:hAnsi="Palatino Linotype"/>
        </w:rPr>
        <w:t xml:space="preserve">which are not found in any other </w:t>
      </w:r>
      <w:r w:rsidR="0082002B" w:rsidRPr="005502CE">
        <w:rPr>
          <w:rFonts w:ascii="Palatino Linotype" w:hAnsi="Palatino Linotype"/>
          <w:i/>
        </w:rPr>
        <w:t>Skylanders</w:t>
      </w:r>
      <w:r w:rsidR="0082002B" w:rsidRPr="0082002B">
        <w:rPr>
          <w:rFonts w:ascii="Palatino Linotype" w:hAnsi="Palatino Linotype"/>
        </w:rPr>
        <w:t xml:space="preserve"> Starter Pack</w:t>
      </w:r>
      <w:r>
        <w:rPr>
          <w:rFonts w:ascii="Palatino Linotype" w:hAnsi="Palatino Linotype"/>
        </w:rPr>
        <w:t xml:space="preserve">.  So </w:t>
      </w:r>
      <w:r w:rsidR="0082002B" w:rsidRPr="0082002B">
        <w:rPr>
          <w:rFonts w:ascii="Palatino Linotype" w:hAnsi="Palatino Linotype"/>
        </w:rPr>
        <w:t xml:space="preserve">if fans buy both a console version and the </w:t>
      </w:r>
      <w:r w:rsidR="005165FB">
        <w:rPr>
          <w:rFonts w:ascii="Palatino Linotype" w:hAnsi="Palatino Linotype"/>
        </w:rPr>
        <w:t xml:space="preserve">Nintendo </w:t>
      </w:r>
      <w:r w:rsidR="0082002B" w:rsidRPr="0082002B">
        <w:rPr>
          <w:rFonts w:ascii="Palatino Linotype" w:hAnsi="Palatino Linotype"/>
        </w:rPr>
        <w:t xml:space="preserve">3DS version of </w:t>
      </w:r>
      <w:r w:rsidR="00254ABF" w:rsidRPr="00254ABF">
        <w:rPr>
          <w:rFonts w:ascii="Palatino Linotype" w:hAnsi="Palatino Linotype"/>
          <w:i/>
        </w:rPr>
        <w:t xml:space="preserve">Skylanders </w:t>
      </w:r>
      <w:r w:rsidR="0082002B" w:rsidRPr="00254ABF">
        <w:rPr>
          <w:rFonts w:ascii="Palatino Linotype" w:hAnsi="Palatino Linotype"/>
          <w:i/>
        </w:rPr>
        <w:t>SWAP Force</w:t>
      </w:r>
      <w:r w:rsidR="0082002B" w:rsidRPr="0082002B">
        <w:rPr>
          <w:rFonts w:ascii="Palatino Linotype" w:hAnsi="Palatino Linotype"/>
        </w:rPr>
        <w:t xml:space="preserve">, </w:t>
      </w:r>
      <w:r w:rsidR="00D720B4">
        <w:rPr>
          <w:rFonts w:ascii="Palatino Linotype" w:hAnsi="Palatino Linotype"/>
        </w:rPr>
        <w:t xml:space="preserve">then </w:t>
      </w:r>
      <w:r w:rsidR="0082002B" w:rsidRPr="0082002B">
        <w:rPr>
          <w:rFonts w:ascii="Palatino Linotype" w:hAnsi="Palatino Linotype"/>
        </w:rPr>
        <w:t xml:space="preserve">they will end up with four </w:t>
      </w:r>
      <w:r w:rsidR="0082002B" w:rsidRPr="005502CE">
        <w:rPr>
          <w:rFonts w:ascii="Palatino Linotype" w:hAnsi="Palatino Linotype"/>
          <w:i/>
        </w:rPr>
        <w:t>SWAP Force</w:t>
      </w:r>
      <w:r w:rsidR="0082002B" w:rsidRPr="0082002B">
        <w:rPr>
          <w:rFonts w:ascii="Palatino Linotype" w:hAnsi="Palatino Linotype"/>
        </w:rPr>
        <w:t xml:space="preserve"> Skylanders, giving them 16 different combinations.</w:t>
      </w:r>
      <w:r w:rsidR="0072233A">
        <w:rPr>
          <w:rFonts w:ascii="Palatino Linotype" w:hAnsi="Palatino Linotype"/>
        </w:rPr>
        <w:t xml:space="preserve"> </w:t>
      </w:r>
    </w:p>
    <w:p w:rsidR="00D720B4" w:rsidRDefault="007251EE" w:rsidP="00D720B4">
      <w:pPr>
        <w:pStyle w:val="ColorfulList-Accent11"/>
        <w:spacing w:after="240" w:line="480" w:lineRule="auto"/>
        <w:ind w:left="0"/>
        <w:rPr>
          <w:rFonts w:ascii="Palatino Linotype" w:hAnsi="Palatino Linotype"/>
        </w:rPr>
      </w:pPr>
      <w:r>
        <w:rPr>
          <w:rFonts w:ascii="Palatino Linotype" w:hAnsi="Palatino Linotype"/>
        </w:rPr>
        <w:lastRenderedPageBreak/>
        <w:t xml:space="preserve">“Skylanders fans have been very supportive in expressing what they’d like to experience in the Nintendo 3DS version of </w:t>
      </w:r>
      <w:r w:rsidRPr="000633F5">
        <w:rPr>
          <w:rFonts w:ascii="Palatino Linotype" w:hAnsi="Palatino Linotype"/>
          <w:b/>
          <w:i/>
        </w:rPr>
        <w:t>Skylanders</w:t>
      </w:r>
      <w:r w:rsidRPr="000633F5">
        <w:rPr>
          <w:rFonts w:ascii="Palatino Linotype" w:hAnsi="Palatino Linotype"/>
          <w:b/>
        </w:rPr>
        <w:t xml:space="preserve"> </w:t>
      </w:r>
      <w:r w:rsidRPr="000633F5">
        <w:rPr>
          <w:rFonts w:ascii="Palatino Linotype" w:hAnsi="Palatino Linotype"/>
          <w:b/>
          <w:i/>
        </w:rPr>
        <w:t>SWAP Force</w:t>
      </w:r>
      <w:r>
        <w:rPr>
          <w:rFonts w:ascii="Palatino Linotype" w:hAnsi="Palatino Linotype"/>
        </w:rPr>
        <w:t xml:space="preserve">, and we really took their input to heart,” said Alex Peters, Vice President, </w:t>
      </w:r>
      <w:proofErr w:type="gramStart"/>
      <w:r>
        <w:rPr>
          <w:rFonts w:ascii="Palatino Linotype" w:hAnsi="Palatino Linotype"/>
        </w:rPr>
        <w:t>Activision</w:t>
      </w:r>
      <w:proofErr w:type="gramEnd"/>
      <w:r>
        <w:rPr>
          <w:rFonts w:ascii="Palatino Linotype" w:hAnsi="Palatino Linotype"/>
        </w:rPr>
        <w:t xml:space="preserve"> Production. “</w:t>
      </w:r>
      <w:r w:rsidRPr="009F4FB0">
        <w:rPr>
          <w:rFonts w:ascii="Palatino Linotype" w:hAnsi="Palatino Linotype"/>
        </w:rPr>
        <w:t>Th</w:t>
      </w:r>
      <w:r>
        <w:rPr>
          <w:rFonts w:ascii="Palatino Linotype" w:hAnsi="Palatino Linotype"/>
        </w:rPr>
        <w:t>e game</w:t>
      </w:r>
      <w:r w:rsidR="000F56C2">
        <w:rPr>
          <w:rFonts w:ascii="Palatino Linotype" w:hAnsi="Palatino Linotype"/>
        </w:rPr>
        <w:t xml:space="preserve"> plays</w:t>
      </w:r>
      <w:r>
        <w:rPr>
          <w:rFonts w:ascii="Palatino Linotype" w:hAnsi="Palatino Linotype"/>
        </w:rPr>
        <w:t xml:space="preserve"> smoother and crisper than ever before, and with kids’ collections becoming larger and larger, we were able to add more depth and gameplay variety than any other hand</w:t>
      </w:r>
      <w:r w:rsidR="005165FB">
        <w:rPr>
          <w:rFonts w:ascii="Palatino Linotype" w:hAnsi="Palatino Linotype"/>
        </w:rPr>
        <w:t>-</w:t>
      </w:r>
      <w:r>
        <w:rPr>
          <w:rFonts w:ascii="Palatino Linotype" w:hAnsi="Palatino Linotype"/>
        </w:rPr>
        <w:t>held version of Skylanders.”</w:t>
      </w:r>
    </w:p>
    <w:p w:rsidR="009F4FB0" w:rsidRDefault="00007DCC" w:rsidP="00D720B4">
      <w:pPr>
        <w:pStyle w:val="ColorfulList-Accent11"/>
        <w:spacing w:after="240" w:line="480" w:lineRule="auto"/>
        <w:ind w:left="0"/>
        <w:rPr>
          <w:rFonts w:ascii="Palatino Linotype" w:hAnsi="Palatino Linotype"/>
        </w:rPr>
      </w:pPr>
      <w:r>
        <w:rPr>
          <w:rFonts w:ascii="Palatino Linotype" w:hAnsi="Palatino Linotype"/>
        </w:rPr>
        <w:t xml:space="preserve">The story of </w:t>
      </w:r>
      <w:r w:rsidR="00CC308D" w:rsidRPr="006A7676">
        <w:rPr>
          <w:rFonts w:ascii="Palatino Linotype" w:hAnsi="Palatino Linotype"/>
          <w:i/>
        </w:rPr>
        <w:t>Skylanders SWAP Force</w:t>
      </w:r>
      <w:r w:rsidR="00CC308D">
        <w:rPr>
          <w:rFonts w:ascii="Palatino Linotype" w:hAnsi="Palatino Linotype"/>
        </w:rPr>
        <w:t xml:space="preserve"> on</w:t>
      </w:r>
      <w:r w:rsidR="00D56596">
        <w:rPr>
          <w:rFonts w:ascii="Palatino Linotype" w:hAnsi="Palatino Linotype"/>
        </w:rPr>
        <w:t xml:space="preserve"> Nintendo</w:t>
      </w:r>
      <w:r w:rsidR="00CC308D">
        <w:rPr>
          <w:rFonts w:ascii="Palatino Linotype" w:hAnsi="Palatino Linotype"/>
        </w:rPr>
        <w:t xml:space="preserve"> 3DS begi</w:t>
      </w:r>
      <w:r w:rsidR="000550C3">
        <w:rPr>
          <w:rFonts w:ascii="Palatino Linotype" w:hAnsi="Palatino Linotype"/>
        </w:rPr>
        <w:t xml:space="preserve">ns in Boomtown, home of </w:t>
      </w:r>
      <w:proofErr w:type="spellStart"/>
      <w:r w:rsidR="000550C3">
        <w:rPr>
          <w:rFonts w:ascii="Palatino Linotype" w:hAnsi="Palatino Linotype"/>
        </w:rPr>
        <w:t>Skylands</w:t>
      </w:r>
      <w:proofErr w:type="spellEnd"/>
      <w:r w:rsidR="000550C3">
        <w:rPr>
          <w:rFonts w:ascii="Palatino Linotype" w:hAnsi="Palatino Linotype"/>
        </w:rPr>
        <w:t>’ favorite pilot</w:t>
      </w:r>
      <w:r w:rsidR="006A7676">
        <w:rPr>
          <w:rFonts w:ascii="Palatino Linotype" w:hAnsi="Palatino Linotype"/>
        </w:rPr>
        <w:t>,</w:t>
      </w:r>
      <w:r w:rsidR="000550C3">
        <w:rPr>
          <w:rFonts w:ascii="Palatino Linotype" w:hAnsi="Palatino Linotype"/>
        </w:rPr>
        <w:t xml:space="preserve"> Flynn. </w:t>
      </w:r>
      <w:r w:rsidR="00321EE4">
        <w:rPr>
          <w:rFonts w:ascii="Palatino Linotype" w:hAnsi="Palatino Linotype"/>
        </w:rPr>
        <w:t>As the town is celebrating Flynn as their hometown hero, a</w:t>
      </w:r>
      <w:r w:rsidR="000550C3">
        <w:rPr>
          <w:rFonts w:ascii="Palatino Linotype" w:hAnsi="Palatino Linotype"/>
        </w:rPr>
        <w:t xml:space="preserve"> new vi</w:t>
      </w:r>
      <w:r w:rsidR="00D56596">
        <w:rPr>
          <w:rFonts w:ascii="Palatino Linotype" w:hAnsi="Palatino Linotype"/>
        </w:rPr>
        <w:t>llain</w:t>
      </w:r>
      <w:r w:rsidR="00321EE4">
        <w:rPr>
          <w:rFonts w:ascii="Palatino Linotype" w:hAnsi="Palatino Linotype"/>
        </w:rPr>
        <w:t xml:space="preserve"> known as </w:t>
      </w:r>
      <w:r w:rsidR="00D56596">
        <w:rPr>
          <w:rFonts w:ascii="Palatino Linotype" w:hAnsi="Palatino Linotype"/>
        </w:rPr>
        <w:t xml:space="preserve">Count </w:t>
      </w:r>
      <w:proofErr w:type="spellStart"/>
      <w:r w:rsidR="00D56596">
        <w:rPr>
          <w:rFonts w:ascii="Palatino Linotype" w:hAnsi="Palatino Linotype"/>
        </w:rPr>
        <w:t>Moneybone</w:t>
      </w:r>
      <w:proofErr w:type="spellEnd"/>
      <w:r w:rsidR="00D56596">
        <w:rPr>
          <w:rFonts w:ascii="Palatino Linotype" w:hAnsi="Palatino Linotype"/>
        </w:rPr>
        <w:t xml:space="preserve"> sneaks his way into Boomtown to kidnap Cali</w:t>
      </w:r>
      <w:r w:rsidR="000F56C2">
        <w:rPr>
          <w:rFonts w:ascii="Palatino Linotype" w:hAnsi="Palatino Linotype"/>
        </w:rPr>
        <w:t>, long</w:t>
      </w:r>
      <w:r w:rsidR="00AD6785">
        <w:rPr>
          <w:rFonts w:ascii="Palatino Linotype" w:hAnsi="Palatino Linotype"/>
        </w:rPr>
        <w:t>-</w:t>
      </w:r>
      <w:r w:rsidR="000F56C2">
        <w:rPr>
          <w:rFonts w:ascii="Palatino Linotype" w:hAnsi="Palatino Linotype"/>
        </w:rPr>
        <w:t>time friend to Flynn and the Skylanders</w:t>
      </w:r>
      <w:r w:rsidR="00D56596">
        <w:rPr>
          <w:rFonts w:ascii="Palatino Linotype" w:hAnsi="Palatino Linotype"/>
        </w:rPr>
        <w:t xml:space="preserve">. </w:t>
      </w:r>
      <w:r w:rsidR="000F56C2">
        <w:rPr>
          <w:rFonts w:ascii="Palatino Linotype" w:hAnsi="Palatino Linotype"/>
        </w:rPr>
        <w:t xml:space="preserve"> Now i</w:t>
      </w:r>
      <w:r w:rsidR="00D56596">
        <w:rPr>
          <w:rFonts w:ascii="Palatino Linotype" w:hAnsi="Palatino Linotype"/>
        </w:rPr>
        <w:t>t’s up to Portal Master</w:t>
      </w:r>
      <w:r w:rsidR="00200B3D">
        <w:rPr>
          <w:rFonts w:ascii="Palatino Linotype" w:hAnsi="Palatino Linotype"/>
        </w:rPr>
        <w:t>s everywhere</w:t>
      </w:r>
      <w:r w:rsidR="00D56596">
        <w:rPr>
          <w:rFonts w:ascii="Palatino Linotype" w:hAnsi="Palatino Linotype"/>
        </w:rPr>
        <w:t xml:space="preserve"> to assemble the Skylanders and SWAP Force to save Cali </w:t>
      </w:r>
      <w:r w:rsidR="009F4FB0">
        <w:rPr>
          <w:rFonts w:ascii="Palatino Linotype" w:hAnsi="Palatino Linotype"/>
        </w:rPr>
        <w:t>and</w:t>
      </w:r>
      <w:r w:rsidR="00D56596">
        <w:rPr>
          <w:rFonts w:ascii="Palatino Linotype" w:hAnsi="Palatino Linotype"/>
        </w:rPr>
        <w:t xml:space="preserve"> defeat </w:t>
      </w:r>
      <w:r w:rsidR="000F56C2">
        <w:rPr>
          <w:rFonts w:ascii="Palatino Linotype" w:hAnsi="Palatino Linotype"/>
        </w:rPr>
        <w:t xml:space="preserve">the evil </w:t>
      </w:r>
      <w:r w:rsidR="00D56596">
        <w:rPr>
          <w:rFonts w:ascii="Palatino Linotype" w:hAnsi="Palatino Linotype"/>
        </w:rPr>
        <w:t xml:space="preserve">Count </w:t>
      </w:r>
      <w:proofErr w:type="spellStart"/>
      <w:r w:rsidR="00D56596">
        <w:rPr>
          <w:rFonts w:ascii="Palatino Linotype" w:hAnsi="Palatino Linotype"/>
        </w:rPr>
        <w:t>Moneybone</w:t>
      </w:r>
      <w:proofErr w:type="spellEnd"/>
      <w:r w:rsidR="009F4FB0">
        <w:rPr>
          <w:rFonts w:ascii="Palatino Linotype" w:hAnsi="Palatino Linotype"/>
        </w:rPr>
        <w:t xml:space="preserve">.  </w:t>
      </w:r>
    </w:p>
    <w:p w:rsidR="00D720B4" w:rsidRDefault="0019259F" w:rsidP="00D720B4">
      <w:pPr>
        <w:pStyle w:val="ColorfulList-Accent11"/>
        <w:spacing w:after="240" w:line="480" w:lineRule="auto"/>
        <w:ind w:left="0"/>
        <w:rPr>
          <w:rFonts w:ascii="Palatino Linotype" w:hAnsi="Palatino Linotype"/>
        </w:rPr>
      </w:pPr>
      <w:r w:rsidRPr="000633F5">
        <w:rPr>
          <w:rFonts w:ascii="Palatino Linotype" w:hAnsi="Palatino Linotype"/>
          <w:b/>
          <w:i/>
        </w:rPr>
        <w:t>Skylanders SWAP Force</w:t>
      </w:r>
      <w:r>
        <w:rPr>
          <w:rFonts w:ascii="Palatino Linotype" w:hAnsi="Palatino Linotype"/>
          <w:b/>
          <w:i/>
        </w:rPr>
        <w:t xml:space="preserve"> </w:t>
      </w:r>
      <w:r>
        <w:rPr>
          <w:rFonts w:ascii="Palatino Linotype" w:hAnsi="Palatino Linotype"/>
        </w:rPr>
        <w:t>gives k</w:t>
      </w:r>
      <w:r w:rsidRPr="00F84894">
        <w:rPr>
          <w:rFonts w:ascii="Palatino Linotype" w:hAnsi="Palatino Linotype" w:cs="Palatino Linotype"/>
          <w:bCs/>
          <w:iCs/>
        </w:rPr>
        <w:t xml:space="preserve">ids </w:t>
      </w:r>
      <w:r>
        <w:rPr>
          <w:rFonts w:ascii="Palatino Linotype" w:hAnsi="Palatino Linotype" w:cs="Palatino Linotype"/>
          <w:bCs/>
          <w:iCs/>
        </w:rPr>
        <w:t xml:space="preserve">an </w:t>
      </w:r>
      <w:r w:rsidRPr="00F84894">
        <w:rPr>
          <w:rFonts w:ascii="Palatino Linotype" w:hAnsi="Palatino Linotype" w:cs="Palatino Linotype"/>
          <w:bCs/>
          <w:iCs/>
        </w:rPr>
        <w:t xml:space="preserve">unprecedented level of choice </w:t>
      </w:r>
      <w:r>
        <w:rPr>
          <w:rFonts w:ascii="Palatino Linotype" w:hAnsi="Palatino Linotype" w:cs="Palatino Linotype"/>
          <w:bCs/>
          <w:iCs/>
        </w:rPr>
        <w:t xml:space="preserve">by allowing them to </w:t>
      </w:r>
      <w:r w:rsidRPr="00F84894">
        <w:rPr>
          <w:rFonts w:ascii="Palatino Linotype" w:hAnsi="Palatino Linotype" w:cs="Palatino Linotype"/>
          <w:bCs/>
          <w:iCs/>
        </w:rPr>
        <w:t>swap the top and bottom halves of the toys to transform 16 </w:t>
      </w:r>
      <w:r w:rsidRPr="005502CE">
        <w:rPr>
          <w:rFonts w:ascii="Palatino Linotype" w:hAnsi="Palatino Linotype" w:cs="Palatino Linotype"/>
          <w:bCs/>
          <w:i/>
          <w:iCs/>
        </w:rPr>
        <w:t xml:space="preserve">SWAP </w:t>
      </w:r>
      <w:proofErr w:type="spellStart"/>
      <w:r w:rsidRPr="005502CE">
        <w:rPr>
          <w:rFonts w:ascii="Palatino Linotype" w:hAnsi="Palatino Linotype" w:cs="Palatino Linotype"/>
          <w:bCs/>
          <w:i/>
          <w:iCs/>
        </w:rPr>
        <w:t>Force</w:t>
      </w:r>
      <w:r w:rsidRPr="005502CE">
        <w:rPr>
          <w:rFonts w:ascii="Palatino Linotype" w:hAnsi="Palatino Linotype" w:cs="Palatino Linotype"/>
          <w:bCs/>
          <w:iCs/>
          <w:vertAlign w:val="superscript"/>
        </w:rPr>
        <w:t>TM</w:t>
      </w:r>
      <w:proofErr w:type="spellEnd"/>
      <w:r w:rsidRPr="00F84894">
        <w:rPr>
          <w:rFonts w:ascii="Palatino Linotype" w:hAnsi="Palatino Linotype" w:cs="Palatino Linotype"/>
          <w:bCs/>
          <w:iCs/>
        </w:rPr>
        <w:t> characters into more</w:t>
      </w:r>
      <w:r>
        <w:rPr>
          <w:rFonts w:ascii="Palatino Linotype" w:hAnsi="Palatino Linotype" w:cs="Palatino Linotype"/>
          <w:bCs/>
          <w:iCs/>
        </w:rPr>
        <w:t xml:space="preserve"> than 250 unique combinations</w:t>
      </w:r>
      <w:r w:rsidRPr="005502CE">
        <w:rPr>
          <w:rFonts w:ascii="Palatino Linotype" w:hAnsi="Palatino Linotype" w:cs="Palatino Linotype"/>
          <w:bCs/>
          <w:iCs/>
          <w:vertAlign w:val="superscript"/>
        </w:rPr>
        <w:t>3</w:t>
      </w:r>
      <w:r>
        <w:rPr>
          <w:rFonts w:ascii="Palatino Linotype" w:hAnsi="Palatino Linotype" w:cs="Palatino Linotype"/>
          <w:bCs/>
          <w:iCs/>
        </w:rPr>
        <w:t>. </w:t>
      </w:r>
      <w:r w:rsidRPr="00DA06BC">
        <w:rPr>
          <w:rFonts w:ascii="Palatino Linotype" w:hAnsi="Palatino Linotype"/>
          <w:vertAlign w:val="superscript"/>
        </w:rPr>
        <w:t xml:space="preserve"> </w:t>
      </w:r>
      <w:r w:rsidRPr="000633F5">
        <w:rPr>
          <w:rFonts w:ascii="Palatino Linotype" w:hAnsi="Palatino Linotype"/>
          <w:b/>
          <w:i/>
        </w:rPr>
        <w:t>Skylanders SWAP Force</w:t>
      </w:r>
      <w:r>
        <w:rPr>
          <w:rFonts w:ascii="Palatino Linotype" w:hAnsi="Palatino Linotype"/>
        </w:rPr>
        <w:t xml:space="preserve"> </w:t>
      </w:r>
      <w:r w:rsidR="00007DCC">
        <w:rPr>
          <w:rFonts w:ascii="Palatino Linotype" w:hAnsi="Palatino Linotype"/>
        </w:rPr>
        <w:t xml:space="preserve">on Nintendo 3DS is compatible with all of the toys from </w:t>
      </w:r>
      <w:r w:rsidR="00007DCC" w:rsidRPr="00AC742B">
        <w:rPr>
          <w:rFonts w:ascii="Palatino Linotype" w:hAnsi="Palatino Linotype"/>
          <w:i/>
        </w:rPr>
        <w:t>Skylanders Spyro’s Adventure</w:t>
      </w:r>
      <w:r w:rsidR="00BE5AEB" w:rsidRPr="005502CE">
        <w:rPr>
          <w:rFonts w:ascii="Palatino Linotype" w:hAnsi="Palatino Linotype"/>
        </w:rPr>
        <w:t>®</w:t>
      </w:r>
      <w:r w:rsidR="00007DCC">
        <w:rPr>
          <w:rFonts w:ascii="Palatino Linotype" w:hAnsi="Palatino Linotype"/>
        </w:rPr>
        <w:t xml:space="preserve"> and </w:t>
      </w:r>
      <w:r w:rsidR="00007DCC" w:rsidRPr="00AC742B">
        <w:rPr>
          <w:rFonts w:ascii="Palatino Linotype" w:hAnsi="Palatino Linotype"/>
          <w:i/>
        </w:rPr>
        <w:t>Skylanders Giants</w:t>
      </w:r>
      <w:r>
        <w:rPr>
          <w:rFonts w:ascii="Palatino Linotype" w:hAnsi="Palatino Linotype"/>
        </w:rPr>
        <w:t>; a</w:t>
      </w:r>
      <w:r w:rsidR="00AC742B">
        <w:rPr>
          <w:rFonts w:ascii="Palatino Linotype" w:hAnsi="Palatino Linotype"/>
        </w:rPr>
        <w:t>dditionally, a</w:t>
      </w:r>
      <w:r w:rsidR="00007DCC">
        <w:rPr>
          <w:rFonts w:ascii="Palatino Linotype" w:hAnsi="Palatino Linotype"/>
        </w:rPr>
        <w:t xml:space="preserve">ll of the characters’ abilities, levels and customization will carry forward to </w:t>
      </w:r>
      <w:r w:rsidR="00007DCC" w:rsidRPr="00D720B4">
        <w:rPr>
          <w:rFonts w:ascii="Palatino Linotype" w:hAnsi="Palatino Linotype"/>
          <w:b/>
          <w:i/>
        </w:rPr>
        <w:t>Skylanders SWAP Force</w:t>
      </w:r>
      <w:r w:rsidR="00007DCC">
        <w:rPr>
          <w:rFonts w:ascii="Palatino Linotype" w:hAnsi="Palatino Linotype"/>
        </w:rPr>
        <w:t xml:space="preserve">. Like </w:t>
      </w:r>
      <w:r w:rsidR="007251EE">
        <w:rPr>
          <w:rFonts w:ascii="Palatino Linotype" w:hAnsi="Palatino Linotype"/>
        </w:rPr>
        <w:t>t</w:t>
      </w:r>
      <w:r w:rsidR="00007DCC">
        <w:rPr>
          <w:rFonts w:ascii="Palatino Linotype" w:hAnsi="Palatino Linotype"/>
        </w:rPr>
        <w:t xml:space="preserve">he </w:t>
      </w:r>
      <w:r w:rsidR="007251EE">
        <w:rPr>
          <w:rFonts w:ascii="Palatino Linotype" w:hAnsi="Palatino Linotype"/>
        </w:rPr>
        <w:t xml:space="preserve">game’s </w:t>
      </w:r>
      <w:r w:rsidR="00007DCC">
        <w:rPr>
          <w:rFonts w:ascii="Palatino Linotype" w:hAnsi="Palatino Linotype"/>
        </w:rPr>
        <w:t xml:space="preserve">console version, the level cap for all </w:t>
      </w:r>
      <w:r w:rsidR="00007DCC">
        <w:rPr>
          <w:rFonts w:ascii="Palatino Linotype" w:hAnsi="Palatino Linotype"/>
        </w:rPr>
        <w:lastRenderedPageBreak/>
        <w:t>characters has been raised from 15 to 20, enabling players to continue building the skills</w:t>
      </w:r>
      <w:r w:rsidR="00BA5F8B">
        <w:rPr>
          <w:rFonts w:ascii="Palatino Linotype" w:hAnsi="Palatino Linotype"/>
        </w:rPr>
        <w:t xml:space="preserve"> and experience</w:t>
      </w:r>
      <w:r w:rsidR="00007DCC">
        <w:rPr>
          <w:rFonts w:ascii="Palatino Linotype" w:hAnsi="Palatino Linotype"/>
        </w:rPr>
        <w:t xml:space="preserve"> of their favorite </w:t>
      </w:r>
      <w:r w:rsidR="00AD6785">
        <w:rPr>
          <w:rFonts w:ascii="Palatino Linotype" w:hAnsi="Palatino Linotype"/>
        </w:rPr>
        <w:t>Skylanders</w:t>
      </w:r>
      <w:r w:rsidR="00007DCC">
        <w:rPr>
          <w:rFonts w:ascii="Palatino Linotype" w:hAnsi="Palatino Linotype"/>
        </w:rPr>
        <w:t xml:space="preserve">. </w:t>
      </w:r>
      <w:r w:rsidR="0072233A">
        <w:rPr>
          <w:rFonts w:ascii="Palatino Linotype" w:hAnsi="Palatino Linotype"/>
        </w:rPr>
        <w:t xml:space="preserve"> </w:t>
      </w:r>
    </w:p>
    <w:p w:rsidR="00007DCC" w:rsidRDefault="0082002B" w:rsidP="00D720B4">
      <w:pPr>
        <w:spacing w:after="240" w:line="360" w:lineRule="auto"/>
        <w:jc w:val="both"/>
        <w:rPr>
          <w:rFonts w:ascii="Palatino Linotype" w:hAnsi="Palatino Linotype"/>
        </w:rPr>
      </w:pPr>
      <w:r>
        <w:rPr>
          <w:rFonts w:ascii="Palatino Linotype" w:hAnsi="Palatino Linotype"/>
          <w:b/>
          <w:i/>
        </w:rPr>
        <w:t>S</w:t>
      </w:r>
      <w:r w:rsidR="00007DCC" w:rsidRPr="000633F5">
        <w:rPr>
          <w:rFonts w:ascii="Palatino Linotype" w:hAnsi="Palatino Linotype"/>
          <w:b/>
          <w:i/>
        </w:rPr>
        <w:t>kylanders SWAP Force</w:t>
      </w:r>
      <w:r w:rsidR="00007DCC">
        <w:rPr>
          <w:rFonts w:ascii="Palatino Linotype" w:hAnsi="Palatino Linotype"/>
        </w:rPr>
        <w:t xml:space="preserve"> on Nintendo 3DS</w:t>
      </w:r>
      <w:r w:rsidR="00AD6785">
        <w:rPr>
          <w:rFonts w:ascii="Palatino Linotype" w:hAnsi="Palatino Linotype"/>
        </w:rPr>
        <w:t xml:space="preserve">, </w:t>
      </w:r>
      <w:r w:rsidR="00BE2B78">
        <w:rPr>
          <w:rFonts w:ascii="Palatino Linotype" w:hAnsi="Palatino Linotype"/>
        </w:rPr>
        <w:t>develop</w:t>
      </w:r>
      <w:r w:rsidR="00AD6785">
        <w:rPr>
          <w:rFonts w:ascii="Palatino Linotype" w:hAnsi="Palatino Linotype"/>
        </w:rPr>
        <w:t>ed</w:t>
      </w:r>
      <w:r w:rsidR="00BE2B78">
        <w:rPr>
          <w:rFonts w:ascii="Palatino Linotype" w:hAnsi="Palatino Linotype"/>
        </w:rPr>
        <w:t xml:space="preserve"> </w:t>
      </w:r>
      <w:r w:rsidR="00AD6785">
        <w:rPr>
          <w:rFonts w:ascii="Palatino Linotype" w:hAnsi="Palatino Linotype"/>
        </w:rPr>
        <w:t xml:space="preserve">by </w:t>
      </w:r>
      <w:r w:rsidR="00BE2B78">
        <w:rPr>
          <w:rFonts w:ascii="Palatino Linotype" w:hAnsi="Palatino Linotype"/>
        </w:rPr>
        <w:t xml:space="preserve">n-Space, </w:t>
      </w:r>
      <w:r w:rsidR="00007DCC">
        <w:rPr>
          <w:rFonts w:ascii="Palatino Linotype" w:hAnsi="Palatino Linotype"/>
        </w:rPr>
        <w:t xml:space="preserve">will be available on October 13 in </w:t>
      </w:r>
      <w:r w:rsidR="009D2BA7">
        <w:rPr>
          <w:rFonts w:ascii="Palatino Linotype" w:hAnsi="Palatino Linotype"/>
        </w:rPr>
        <w:t>North America</w:t>
      </w:r>
      <w:r w:rsidR="00007DCC">
        <w:rPr>
          <w:rFonts w:ascii="Palatino Linotype" w:hAnsi="Palatino Linotype"/>
        </w:rPr>
        <w:t xml:space="preserve">, </w:t>
      </w:r>
      <w:r w:rsidR="00AC742B">
        <w:rPr>
          <w:rFonts w:ascii="Palatino Linotype" w:hAnsi="Palatino Linotype"/>
        </w:rPr>
        <w:t xml:space="preserve">October 16 in Australia and </w:t>
      </w:r>
      <w:r w:rsidR="00007DCC">
        <w:rPr>
          <w:rFonts w:ascii="Palatino Linotype" w:hAnsi="Palatino Linotype"/>
        </w:rPr>
        <w:t>October 18 in Europe</w:t>
      </w:r>
      <w:r w:rsidR="00C07F07">
        <w:rPr>
          <w:rFonts w:ascii="Palatino Linotype" w:hAnsi="Palatino Linotype"/>
        </w:rPr>
        <w:t>.</w:t>
      </w:r>
      <w:r w:rsidR="009D2BA7">
        <w:rPr>
          <w:rFonts w:ascii="Palatino Linotype" w:hAnsi="Palatino Linotype"/>
        </w:rPr>
        <w:t xml:space="preserve"> The game is </w:t>
      </w:r>
      <w:r w:rsidR="009D2BA7" w:rsidRPr="0058302B">
        <w:rPr>
          <w:rFonts w:ascii="Palatino Linotype" w:hAnsi="Palatino Linotype"/>
        </w:rPr>
        <w:t>rated E10+ by the ESRB</w:t>
      </w:r>
      <w:r w:rsidR="009D2BA7">
        <w:rPr>
          <w:rFonts w:ascii="Palatino Linotype" w:hAnsi="Palatino Linotype"/>
        </w:rPr>
        <w:t xml:space="preserve">. For more information, visit: </w:t>
      </w:r>
      <w:hyperlink r:id="rId8" w:history="1">
        <w:r w:rsidR="009D2BA7" w:rsidRPr="00325264">
          <w:rPr>
            <w:rStyle w:val="Hyperlink"/>
            <w:rFonts w:ascii="Palatino Linotype" w:hAnsi="Palatino Linotype"/>
          </w:rPr>
          <w:t>www.skylanders.com</w:t>
        </w:r>
      </w:hyperlink>
      <w:r w:rsidR="009D2BA7">
        <w:rPr>
          <w:rFonts w:ascii="Palatino Linotype" w:hAnsi="Palatino Linotype"/>
        </w:rPr>
        <w:t xml:space="preserve">. </w:t>
      </w:r>
    </w:p>
    <w:p w:rsidR="00007DCC" w:rsidRDefault="00007DCC" w:rsidP="00007DCC">
      <w:pPr>
        <w:pStyle w:val="ColorfulList-Accent11"/>
        <w:ind w:left="0"/>
        <w:rPr>
          <w:rFonts w:ascii="Palatino Linotype" w:hAnsi="Palatino Linotype"/>
        </w:rPr>
      </w:pPr>
    </w:p>
    <w:p w:rsidR="00007DCC" w:rsidRPr="0072608E" w:rsidRDefault="00007DCC" w:rsidP="00007DCC">
      <w:pPr>
        <w:rPr>
          <w:rFonts w:ascii="Palatino Linotype" w:hAnsi="Palatino Linotype"/>
          <w:b/>
          <w:bCs/>
          <w:u w:val="single"/>
        </w:rPr>
      </w:pPr>
      <w:proofErr w:type="gramStart"/>
      <w:r w:rsidRPr="0072608E">
        <w:rPr>
          <w:rFonts w:ascii="Palatino Linotype" w:hAnsi="Palatino Linotype"/>
          <w:b/>
          <w:bCs/>
          <w:u w:val="single"/>
        </w:rPr>
        <w:t>About Activision Publishing, Inc.</w:t>
      </w:r>
      <w:proofErr w:type="gramEnd"/>
      <w:r w:rsidRPr="0072608E">
        <w:rPr>
          <w:rFonts w:ascii="Palatino Linotype" w:hAnsi="Palatino Linotype"/>
          <w:b/>
          <w:bCs/>
          <w:u w:val="single"/>
        </w:rPr>
        <w:t xml:space="preserve"> </w:t>
      </w:r>
    </w:p>
    <w:p w:rsidR="00007DCC" w:rsidRPr="00F96064" w:rsidRDefault="00007DCC" w:rsidP="00DA06BC">
      <w:pPr>
        <w:contextualSpacing/>
        <w:jc w:val="both"/>
        <w:rPr>
          <w:rFonts w:ascii="Palatino Linotype" w:hAnsi="Palatino Linotype"/>
        </w:rPr>
      </w:pPr>
      <w:r w:rsidRPr="00F96064">
        <w:rPr>
          <w:rFonts w:ascii="Palatino Linotype" w:hAnsi="Palatino Linotype"/>
        </w:rPr>
        <w:t xml:space="preserve">Headquartered in Santa Monica, California, Activision Publishing, Inc. </w:t>
      </w:r>
      <w:proofErr w:type="gramStart"/>
      <w:r w:rsidRPr="00F96064">
        <w:rPr>
          <w:rFonts w:ascii="Palatino Linotype" w:hAnsi="Palatino Linotype"/>
        </w:rPr>
        <w:t>is</w:t>
      </w:r>
      <w:proofErr w:type="gramEnd"/>
      <w:r w:rsidRPr="00F96064">
        <w:rPr>
          <w:rFonts w:ascii="Palatino Linotype" w:hAnsi="Palatino Linotype"/>
        </w:rPr>
        <w:t xml:space="preserve"> a leading worldwide developer, publisher and distributor of interactive entertainment and leisure products. </w:t>
      </w:r>
    </w:p>
    <w:p w:rsidR="00007DCC" w:rsidRPr="00F96064" w:rsidRDefault="00007DCC" w:rsidP="00DA06BC">
      <w:pPr>
        <w:contextualSpacing/>
        <w:jc w:val="both"/>
        <w:rPr>
          <w:rFonts w:ascii="Palatino Linotype" w:hAnsi="Palatino Linotype"/>
        </w:rPr>
      </w:pPr>
    </w:p>
    <w:p w:rsidR="00007DCC" w:rsidRPr="00F96064" w:rsidRDefault="00007DCC" w:rsidP="00DA06BC">
      <w:pPr>
        <w:contextualSpacing/>
        <w:jc w:val="both"/>
        <w:rPr>
          <w:rFonts w:ascii="Palatino Linotype" w:hAnsi="Palatino Linotype"/>
        </w:rPr>
      </w:pPr>
      <w:r w:rsidRPr="00F96064">
        <w:rPr>
          <w:rFonts w:ascii="Palatino Linotype" w:hAnsi="Palatino Linotype"/>
        </w:rPr>
        <w:t xml:space="preserve">Activision maintains operations in the U.S., Canada, Brazil, Mexico, the United Kingdom, France, Germany, Ireland, Italy, Sweden, Spain, Norway, Denmark, the Netherlands, Australia, mainland China and the region of Taiwan. More information about Activision and its products can be found on the company’s website, </w:t>
      </w:r>
      <w:hyperlink r:id="rId9" w:tooltip="http://www.activision.com/" w:history="1">
        <w:r w:rsidRPr="00F96064">
          <w:rPr>
            <w:rFonts w:ascii="Palatino Linotype" w:hAnsi="Palatino Linotype"/>
            <w:color w:val="0000FF"/>
            <w:u w:val="single"/>
          </w:rPr>
          <w:t>www.activision.com</w:t>
        </w:r>
      </w:hyperlink>
      <w:r w:rsidRPr="00F96064">
        <w:rPr>
          <w:rFonts w:ascii="Palatino Linotype" w:hAnsi="Palatino Linotype"/>
        </w:rPr>
        <w:t xml:space="preserve">.  </w:t>
      </w:r>
    </w:p>
    <w:p w:rsidR="00007DCC" w:rsidRPr="008B033C" w:rsidRDefault="00007DCC" w:rsidP="00007DCC">
      <w:pPr>
        <w:jc w:val="center"/>
        <w:rPr>
          <w:rFonts w:ascii="Palatino Linotype" w:hAnsi="Palatino Linotype" w:cs="Arial"/>
        </w:rPr>
      </w:pPr>
      <w:r w:rsidRPr="008B033C">
        <w:rPr>
          <w:rFonts w:ascii="Palatino Linotype" w:hAnsi="Palatino Linotype" w:cs="Arial"/>
        </w:rPr>
        <w:t>###</w:t>
      </w:r>
    </w:p>
    <w:p w:rsidR="00BE5AEB" w:rsidRPr="00921550" w:rsidRDefault="00BE5AEB" w:rsidP="00BE5AEB">
      <w:pPr>
        <w:jc w:val="both"/>
        <w:rPr>
          <w:rFonts w:ascii="Palatino Linotype" w:hAnsi="Palatino Linotype" w:cstheme="minorHAnsi"/>
          <w:sz w:val="16"/>
          <w:szCs w:val="16"/>
        </w:rPr>
      </w:pPr>
      <w:r>
        <w:rPr>
          <w:rFonts w:ascii="Palatino Linotype" w:hAnsi="Palatino Linotype" w:cstheme="minorHAnsi"/>
          <w:sz w:val="16"/>
          <w:szCs w:val="16"/>
          <w:u w:val="single"/>
        </w:rPr>
        <w:t>Cautionary Note Regarding Forward-looking Statements:</w:t>
      </w:r>
      <w:r>
        <w:rPr>
          <w:rFonts w:ascii="Palatino Linotype" w:hAnsi="Palatino Linotype" w:cstheme="minorHAnsi"/>
          <w:sz w:val="16"/>
          <w:szCs w:val="16"/>
        </w:rPr>
        <w:t xml:space="preserve"> Information in this press release that involves Activision Publishing’s expectations, plans, intentions or strategies regarding the future, including statements about the expected release date of </w:t>
      </w:r>
      <w:r w:rsidRPr="009E69DC">
        <w:rPr>
          <w:rFonts w:ascii="Palatino Linotype" w:hAnsi="Palatino Linotype" w:cstheme="minorHAnsi"/>
          <w:b/>
          <w:sz w:val="16"/>
          <w:szCs w:val="16"/>
        </w:rPr>
        <w:t>SKYLANDERS SWAP FORCE</w:t>
      </w:r>
      <w:r w:rsidRPr="00B83272">
        <w:rPr>
          <w:rFonts w:ascii="Palatino Linotype" w:hAnsi="Palatino Linotype" w:cstheme="minorHAnsi"/>
          <w:b/>
          <w:sz w:val="16"/>
          <w:szCs w:val="16"/>
        </w:rPr>
        <w:t>,</w:t>
      </w:r>
      <w:r>
        <w:rPr>
          <w:rFonts w:ascii="Palatino Linotype" w:hAnsi="Palatino Linotype" w:cstheme="minorHAnsi"/>
          <w:sz w:val="16"/>
          <w:szCs w:val="16"/>
        </w:rPr>
        <w:t xml:space="preserve"> are forward-looking statements that are not facts and involve a number of risks and uncertainties. Factors that could cause Activision Publishing’s actual future results to differ materially from those expressed in the forward-looking statements set forth in this release include unanticipated product delays and other factors identified in the risk factors sections of Activision Blizzard’s most recent annual report on Form 10-K and any subsequent quarterly reports on Form 10-Q. The forward-looking statements in this release are based upon information available to Activision Publishing and Activision Blizzard as of the date of this release, and neither Activision Publishing nor Activision Blizzard assumes any obligation to update any such forward-looking statements. Forward-looking statements believed to be true when made may ultimately prove to be incorrect. These statements are not guarantees of the future performance of Activision Publishing or Activision Blizzard and are subject to risks, uncertainties and other factors, some of which are beyond its control and may cause actual results to differ materially from current expectations. </w:t>
      </w:r>
    </w:p>
    <w:p w:rsidR="00007DCC" w:rsidRDefault="00007DCC" w:rsidP="00007DCC">
      <w:pPr>
        <w:jc w:val="both"/>
        <w:rPr>
          <w:rFonts w:ascii="Palatino Linotype" w:hAnsi="Palatino Linotype" w:cs="Arial"/>
          <w:sz w:val="18"/>
          <w:szCs w:val="18"/>
          <w:u w:val="single"/>
        </w:rPr>
      </w:pPr>
    </w:p>
    <w:p w:rsidR="00EE76F9" w:rsidRDefault="00EE76F9" w:rsidP="00007DCC">
      <w:pPr>
        <w:jc w:val="both"/>
        <w:rPr>
          <w:rFonts w:ascii="Palatino Linotype" w:hAnsi="Palatino Linotype" w:cs="Arial"/>
          <w:sz w:val="18"/>
          <w:szCs w:val="18"/>
          <w:u w:val="single"/>
        </w:rPr>
      </w:pPr>
    </w:p>
    <w:p w:rsidR="00EE76F9" w:rsidRPr="00EE76F9" w:rsidRDefault="00EE76F9" w:rsidP="00EE76F9">
      <w:pPr>
        <w:rPr>
          <w:rFonts w:ascii="Palatino Linotype" w:hAnsi="Palatino Linotype" w:cs="Palatino Linotype"/>
          <w:sz w:val="20"/>
          <w:szCs w:val="20"/>
          <w:lang w:val="fr-FR"/>
        </w:rPr>
      </w:pPr>
      <w:r w:rsidRPr="00EE76F9">
        <w:rPr>
          <w:rFonts w:ascii="Palatino Linotype" w:hAnsi="Palatino Linotype" w:cs="Palatino Linotype"/>
          <w:sz w:val="20"/>
          <w:szCs w:val="20"/>
          <w:lang w:val="fr-FR"/>
        </w:rPr>
        <w:t>SKYLANDERS, SKYLANDERS</w:t>
      </w:r>
      <w:r w:rsidR="00D720B4">
        <w:rPr>
          <w:rFonts w:ascii="Palatino Linotype" w:hAnsi="Palatino Linotype" w:cs="Palatino Linotype"/>
          <w:sz w:val="20"/>
          <w:szCs w:val="20"/>
          <w:lang w:val="fr-FR"/>
        </w:rPr>
        <w:t xml:space="preserve"> SWAP FORCE,</w:t>
      </w:r>
      <w:r w:rsidR="00BE5AEB">
        <w:rPr>
          <w:rFonts w:ascii="Palatino Linotype" w:hAnsi="Palatino Linotype" w:cs="Palatino Linotype"/>
          <w:sz w:val="20"/>
          <w:szCs w:val="20"/>
          <w:lang w:val="fr-FR"/>
        </w:rPr>
        <w:t xml:space="preserve"> SWAP FORCE,</w:t>
      </w:r>
      <w:r w:rsidR="00D720B4">
        <w:rPr>
          <w:rFonts w:ascii="Palatino Linotype" w:hAnsi="Palatino Linotype" w:cs="Palatino Linotype"/>
          <w:sz w:val="20"/>
          <w:szCs w:val="20"/>
          <w:lang w:val="fr-FR"/>
        </w:rPr>
        <w:t xml:space="preserve"> SKYLANDERS SPYRO’S ADVENTURE, SKYLANDERS GIANTS </w:t>
      </w:r>
      <w:r w:rsidRPr="00EE76F9">
        <w:rPr>
          <w:rFonts w:ascii="Palatino Linotype" w:hAnsi="Palatino Linotype" w:cs="Palatino Linotype"/>
          <w:sz w:val="20"/>
          <w:szCs w:val="20"/>
          <w:lang w:val="fr-FR"/>
        </w:rPr>
        <w:t xml:space="preserve">and ACTIVISION are </w:t>
      </w:r>
      <w:proofErr w:type="spellStart"/>
      <w:r w:rsidRPr="00EE76F9">
        <w:rPr>
          <w:rFonts w:ascii="Palatino Linotype" w:hAnsi="Palatino Linotype" w:cs="Palatino Linotype"/>
          <w:sz w:val="20"/>
          <w:szCs w:val="20"/>
          <w:lang w:val="fr-FR"/>
        </w:rPr>
        <w:t>trademarks</w:t>
      </w:r>
      <w:proofErr w:type="spellEnd"/>
      <w:r w:rsidRPr="00EE76F9">
        <w:rPr>
          <w:rFonts w:ascii="Palatino Linotype" w:hAnsi="Palatino Linotype" w:cs="Palatino Linotype"/>
          <w:sz w:val="20"/>
          <w:szCs w:val="20"/>
          <w:lang w:val="fr-FR"/>
        </w:rPr>
        <w:t xml:space="preserve"> of Activision </w:t>
      </w:r>
      <w:proofErr w:type="spellStart"/>
      <w:r w:rsidRPr="00EE76F9">
        <w:rPr>
          <w:rFonts w:ascii="Palatino Linotype" w:hAnsi="Palatino Linotype" w:cs="Palatino Linotype"/>
          <w:sz w:val="20"/>
          <w:szCs w:val="20"/>
          <w:lang w:val="fr-FR"/>
        </w:rPr>
        <w:t>Publishing</w:t>
      </w:r>
      <w:proofErr w:type="spellEnd"/>
      <w:r w:rsidRPr="00EE76F9">
        <w:rPr>
          <w:rFonts w:ascii="Palatino Linotype" w:hAnsi="Palatino Linotype" w:cs="Palatino Linotype"/>
          <w:sz w:val="20"/>
          <w:szCs w:val="20"/>
          <w:lang w:val="fr-FR"/>
        </w:rPr>
        <w:t>, Inc.</w:t>
      </w:r>
    </w:p>
    <w:p w:rsidR="006A03E2" w:rsidRDefault="006A03E2" w:rsidP="0072233A">
      <w:pPr>
        <w:contextualSpacing/>
        <w:jc w:val="both"/>
        <w:rPr>
          <w:sz w:val="16"/>
          <w:szCs w:val="16"/>
        </w:rPr>
      </w:pPr>
    </w:p>
    <w:p w:rsidR="00DE66FA" w:rsidRDefault="00DE66FA" w:rsidP="0072233A">
      <w:pPr>
        <w:contextualSpacing/>
        <w:jc w:val="both"/>
        <w:rPr>
          <w:sz w:val="16"/>
          <w:szCs w:val="16"/>
        </w:rPr>
      </w:pPr>
    </w:p>
    <w:p w:rsidR="00D720B4" w:rsidRDefault="006A03E2" w:rsidP="00D720B4">
      <w:pPr>
        <w:jc w:val="both"/>
        <w:rPr>
          <w:rFonts w:ascii="Palatino Linotype" w:hAnsi="Palatino Linotype" w:cs="Arial"/>
          <w:sz w:val="20"/>
          <w:szCs w:val="20"/>
          <w:lang w:val="fr-FR"/>
        </w:rPr>
      </w:pPr>
      <w:r w:rsidRPr="00EE76F9">
        <w:rPr>
          <w:rFonts w:ascii="Palatino Linotype" w:hAnsi="Palatino Linotype" w:cs="Arial"/>
          <w:sz w:val="20"/>
          <w:szCs w:val="20"/>
          <w:lang w:val="fr-FR"/>
        </w:rPr>
        <w:t>¹</w:t>
      </w:r>
      <w:r w:rsidR="00D720B4">
        <w:rPr>
          <w:rFonts w:ascii="Palatino Linotype" w:hAnsi="Palatino Linotype" w:cs="Arial"/>
          <w:sz w:val="20"/>
          <w:szCs w:val="20"/>
          <w:lang w:val="fr-FR"/>
        </w:rPr>
        <w:t xml:space="preserve"> </w:t>
      </w:r>
      <w:proofErr w:type="spellStart"/>
      <w:r w:rsidR="00D720B4">
        <w:rPr>
          <w:rFonts w:ascii="Palatino Linotype" w:hAnsi="Palatino Linotype" w:cs="Arial"/>
          <w:sz w:val="20"/>
          <w:szCs w:val="20"/>
          <w:lang w:val="fr-FR"/>
        </w:rPr>
        <w:t>According</w:t>
      </w:r>
      <w:proofErr w:type="spellEnd"/>
      <w:r w:rsidR="00D720B4">
        <w:rPr>
          <w:rFonts w:ascii="Palatino Linotype" w:hAnsi="Palatino Linotype" w:cs="Arial"/>
          <w:sz w:val="20"/>
          <w:szCs w:val="20"/>
          <w:lang w:val="fr-FR"/>
        </w:rPr>
        <w:t xml:space="preserve"> to The NPD Group</w:t>
      </w:r>
      <w:r w:rsidR="00681F82">
        <w:rPr>
          <w:rFonts w:ascii="Palatino Linotype" w:hAnsi="Palatino Linotype" w:cs="Arial"/>
          <w:sz w:val="20"/>
          <w:szCs w:val="20"/>
          <w:lang w:val="fr-FR"/>
        </w:rPr>
        <w:t xml:space="preserve"> for April, May and </w:t>
      </w:r>
      <w:proofErr w:type="spellStart"/>
      <w:r w:rsidR="00681F82">
        <w:rPr>
          <w:rFonts w:ascii="Palatino Linotype" w:hAnsi="Palatino Linotype" w:cs="Arial"/>
          <w:sz w:val="20"/>
          <w:szCs w:val="20"/>
          <w:lang w:val="fr-FR"/>
        </w:rPr>
        <w:t>June</w:t>
      </w:r>
      <w:proofErr w:type="spellEnd"/>
      <w:r w:rsidR="00681F82">
        <w:rPr>
          <w:rFonts w:ascii="Palatino Linotype" w:hAnsi="Palatino Linotype" w:cs="Arial"/>
          <w:sz w:val="20"/>
          <w:szCs w:val="20"/>
          <w:lang w:val="fr-FR"/>
        </w:rPr>
        <w:t xml:space="preserve"> 2013</w:t>
      </w:r>
      <w:r w:rsidR="00D720B4">
        <w:rPr>
          <w:rFonts w:ascii="Palatino Linotype" w:hAnsi="Palatino Linotype" w:cs="Arial"/>
          <w:sz w:val="20"/>
          <w:szCs w:val="20"/>
          <w:lang w:val="fr-FR"/>
        </w:rPr>
        <w:t xml:space="preserve"> </w:t>
      </w:r>
    </w:p>
    <w:p w:rsidR="00C42E92" w:rsidRDefault="00D720B4" w:rsidP="00D720B4">
      <w:pPr>
        <w:jc w:val="both"/>
        <w:rPr>
          <w:rFonts w:ascii="Palatino Linotype" w:hAnsi="Palatino Linotype" w:cs="Arial"/>
          <w:sz w:val="20"/>
          <w:szCs w:val="20"/>
          <w:lang w:val="fr-FR"/>
        </w:rPr>
      </w:pPr>
      <w:r w:rsidRPr="00D720B4">
        <w:rPr>
          <w:rFonts w:ascii="Palatino Linotype" w:hAnsi="Palatino Linotype" w:cs="Arial"/>
          <w:sz w:val="20"/>
          <w:szCs w:val="20"/>
          <w:vertAlign w:val="superscript"/>
          <w:lang w:val="fr-FR"/>
        </w:rPr>
        <w:t>2</w:t>
      </w:r>
      <w:r w:rsidR="00681F82">
        <w:rPr>
          <w:rFonts w:ascii="Palatino Linotype" w:hAnsi="Palatino Linotype" w:cs="Arial"/>
          <w:sz w:val="20"/>
          <w:szCs w:val="20"/>
          <w:lang w:val="fr-FR"/>
        </w:rPr>
        <w:t xml:space="preserve"> </w:t>
      </w:r>
      <w:proofErr w:type="spellStart"/>
      <w:r w:rsidR="006A03E2" w:rsidRPr="00C04736">
        <w:rPr>
          <w:rFonts w:ascii="Palatino Linotype" w:hAnsi="Palatino Linotype" w:cs="Arial"/>
          <w:sz w:val="20"/>
          <w:szCs w:val="20"/>
          <w:lang w:val="fr-FR"/>
        </w:rPr>
        <w:t>According</w:t>
      </w:r>
      <w:proofErr w:type="spellEnd"/>
      <w:r w:rsidR="006A03E2" w:rsidRPr="00C04736">
        <w:rPr>
          <w:rFonts w:ascii="Palatino Linotype" w:hAnsi="Palatino Linotype" w:cs="Arial"/>
          <w:sz w:val="20"/>
          <w:szCs w:val="20"/>
          <w:lang w:val="fr-FR"/>
        </w:rPr>
        <w:t xml:space="preserve"> to The NPD Group, </w:t>
      </w:r>
      <w:proofErr w:type="spellStart"/>
      <w:r w:rsidR="006A03E2" w:rsidRPr="00C04736">
        <w:rPr>
          <w:rFonts w:ascii="Palatino Linotype" w:hAnsi="Palatino Linotype" w:cs="Arial"/>
          <w:sz w:val="20"/>
          <w:szCs w:val="20"/>
          <w:lang w:val="fr-FR"/>
        </w:rPr>
        <w:t>Gfk</w:t>
      </w:r>
      <w:proofErr w:type="spellEnd"/>
      <w:r w:rsidR="006A03E2" w:rsidRPr="00C04736">
        <w:rPr>
          <w:rFonts w:ascii="Palatino Linotype" w:hAnsi="Palatino Linotype" w:cs="Arial"/>
          <w:sz w:val="20"/>
          <w:szCs w:val="20"/>
          <w:lang w:val="fr-FR"/>
        </w:rPr>
        <w:t xml:space="preserve"> </w:t>
      </w:r>
      <w:r w:rsidR="00BE5AEB">
        <w:rPr>
          <w:rFonts w:ascii="Palatino Linotype" w:hAnsi="Palatino Linotype" w:cs="Arial"/>
          <w:sz w:val="20"/>
          <w:szCs w:val="20"/>
          <w:lang w:val="fr-FR"/>
        </w:rPr>
        <w:t xml:space="preserve">Media Control® </w:t>
      </w:r>
      <w:r w:rsidR="006A03E2" w:rsidRPr="00C04736">
        <w:rPr>
          <w:rFonts w:ascii="Palatino Linotype" w:hAnsi="Palatino Linotype" w:cs="Arial"/>
          <w:sz w:val="20"/>
          <w:szCs w:val="20"/>
          <w:lang w:val="fr-FR"/>
        </w:rPr>
        <w:t xml:space="preserve">and Activision </w:t>
      </w:r>
      <w:proofErr w:type="spellStart"/>
      <w:r w:rsidR="006A03E2" w:rsidRPr="00C04736">
        <w:rPr>
          <w:rFonts w:ascii="Palatino Linotype" w:hAnsi="Palatino Linotype" w:cs="Arial"/>
          <w:sz w:val="20"/>
          <w:szCs w:val="20"/>
          <w:lang w:val="fr-FR"/>
        </w:rPr>
        <w:t>internal</w:t>
      </w:r>
      <w:proofErr w:type="spellEnd"/>
      <w:r w:rsidR="006A03E2" w:rsidRPr="00C04736">
        <w:rPr>
          <w:rFonts w:ascii="Palatino Linotype" w:hAnsi="Palatino Linotype" w:cs="Arial"/>
          <w:sz w:val="20"/>
          <w:szCs w:val="20"/>
          <w:lang w:val="fr-FR"/>
        </w:rPr>
        <w:t xml:space="preserve"> </w:t>
      </w:r>
      <w:proofErr w:type="spellStart"/>
      <w:r w:rsidR="006A03E2" w:rsidRPr="00C04736">
        <w:rPr>
          <w:rFonts w:ascii="Palatino Linotype" w:hAnsi="Palatino Linotype" w:cs="Arial"/>
          <w:sz w:val="20"/>
          <w:szCs w:val="20"/>
          <w:lang w:val="fr-FR"/>
        </w:rPr>
        <w:t>estimates</w:t>
      </w:r>
      <w:proofErr w:type="spellEnd"/>
      <w:r w:rsidR="006A03E2" w:rsidRPr="00C04736">
        <w:rPr>
          <w:rFonts w:ascii="Palatino Linotype" w:hAnsi="Palatino Linotype" w:cs="Arial"/>
          <w:sz w:val="20"/>
          <w:szCs w:val="20"/>
          <w:lang w:val="fr-FR"/>
        </w:rPr>
        <w:t xml:space="preserve">, </w:t>
      </w:r>
      <w:proofErr w:type="spellStart"/>
      <w:r w:rsidR="006A03E2" w:rsidRPr="00C04736">
        <w:rPr>
          <w:rFonts w:ascii="Palatino Linotype" w:hAnsi="Palatino Linotype" w:cs="Arial"/>
          <w:sz w:val="20"/>
          <w:szCs w:val="20"/>
          <w:lang w:val="fr-FR"/>
        </w:rPr>
        <w:t>including</w:t>
      </w:r>
      <w:proofErr w:type="spellEnd"/>
      <w:r w:rsidR="006A03E2" w:rsidRPr="00C04736">
        <w:rPr>
          <w:rFonts w:ascii="Palatino Linotype" w:hAnsi="Palatino Linotype" w:cs="Arial"/>
          <w:sz w:val="20"/>
          <w:szCs w:val="20"/>
          <w:lang w:val="fr-FR"/>
        </w:rPr>
        <w:t xml:space="preserve"> </w:t>
      </w:r>
      <w:proofErr w:type="spellStart"/>
      <w:r w:rsidR="006A03E2" w:rsidRPr="00C04736">
        <w:rPr>
          <w:rFonts w:ascii="Palatino Linotype" w:hAnsi="Palatino Linotype" w:cs="Arial"/>
          <w:sz w:val="20"/>
          <w:szCs w:val="20"/>
          <w:lang w:val="fr-FR"/>
        </w:rPr>
        <w:t>toys</w:t>
      </w:r>
      <w:proofErr w:type="spellEnd"/>
      <w:r w:rsidR="006A03E2" w:rsidRPr="00C04736">
        <w:rPr>
          <w:rFonts w:ascii="Palatino Linotype" w:hAnsi="Palatino Linotype" w:cs="Arial"/>
          <w:sz w:val="20"/>
          <w:szCs w:val="20"/>
          <w:lang w:val="fr-FR"/>
        </w:rPr>
        <w:t xml:space="preserve"> and </w:t>
      </w:r>
      <w:proofErr w:type="spellStart"/>
      <w:r w:rsidR="006A03E2" w:rsidRPr="00C04736">
        <w:rPr>
          <w:rFonts w:ascii="Palatino Linotype" w:hAnsi="Palatino Linotype" w:cs="Arial"/>
          <w:sz w:val="20"/>
          <w:szCs w:val="20"/>
          <w:lang w:val="fr-FR"/>
        </w:rPr>
        <w:t>accessor</w:t>
      </w:r>
      <w:r w:rsidR="006A03E2">
        <w:rPr>
          <w:rFonts w:ascii="Palatino Linotype" w:hAnsi="Palatino Linotype" w:cs="Arial"/>
          <w:sz w:val="20"/>
          <w:szCs w:val="20"/>
          <w:lang w:val="fr-FR"/>
        </w:rPr>
        <w:t>y</w:t>
      </w:r>
      <w:proofErr w:type="spellEnd"/>
      <w:r w:rsidR="006A03E2">
        <w:rPr>
          <w:rFonts w:ascii="Palatino Linotype" w:hAnsi="Palatino Linotype" w:cs="Arial"/>
          <w:sz w:val="20"/>
          <w:szCs w:val="20"/>
          <w:lang w:val="fr-FR"/>
        </w:rPr>
        <w:t xml:space="preserve"> packs </w:t>
      </w:r>
      <w:proofErr w:type="spellStart"/>
      <w:r w:rsidR="00F054B4">
        <w:rPr>
          <w:rFonts w:ascii="Palatino Linotype" w:hAnsi="Palatino Linotype" w:cs="Arial"/>
          <w:sz w:val="20"/>
          <w:szCs w:val="20"/>
          <w:lang w:val="fr-FR"/>
        </w:rPr>
        <w:t>through</w:t>
      </w:r>
      <w:proofErr w:type="spellEnd"/>
      <w:r w:rsidR="00F054B4">
        <w:rPr>
          <w:rFonts w:ascii="Palatino Linotype" w:hAnsi="Palatino Linotype" w:cs="Arial"/>
          <w:sz w:val="20"/>
          <w:szCs w:val="20"/>
          <w:lang w:val="fr-FR"/>
        </w:rPr>
        <w:t xml:space="preserve"> July</w:t>
      </w:r>
      <w:r w:rsidR="006A03E2" w:rsidRPr="00EE76F9">
        <w:rPr>
          <w:rFonts w:ascii="Palatino Linotype" w:hAnsi="Palatino Linotype" w:cs="Arial"/>
          <w:sz w:val="20"/>
          <w:szCs w:val="20"/>
          <w:lang w:val="fr-FR"/>
        </w:rPr>
        <w:t xml:space="preserve"> 2013</w:t>
      </w:r>
    </w:p>
    <w:p w:rsidR="00BE5AEB" w:rsidRDefault="00BE5AEB" w:rsidP="00BE5AEB">
      <w:pPr>
        <w:jc w:val="both"/>
        <w:rPr>
          <w:rFonts w:ascii="Palatino Linotype" w:hAnsi="Palatino Linotype" w:cs="Arial"/>
          <w:sz w:val="20"/>
          <w:szCs w:val="20"/>
          <w:lang w:val="fr-FR"/>
        </w:rPr>
      </w:pPr>
      <w:r w:rsidRPr="009E69DC">
        <w:rPr>
          <w:rFonts w:ascii="Palatino Linotype" w:hAnsi="Palatino Linotype" w:cs="Arial"/>
          <w:sz w:val="20"/>
          <w:szCs w:val="20"/>
          <w:vertAlign w:val="superscript"/>
          <w:lang w:val="fr-FR"/>
        </w:rPr>
        <w:t>3</w:t>
      </w:r>
      <w:r>
        <w:rPr>
          <w:rFonts w:ascii="Palatino Linotype" w:hAnsi="Palatino Linotype" w:cs="Arial"/>
          <w:sz w:val="20"/>
          <w:szCs w:val="20"/>
          <w:lang w:val="fr-FR"/>
        </w:rPr>
        <w:t xml:space="preserve"> </w:t>
      </w:r>
      <w:proofErr w:type="spellStart"/>
      <w:r>
        <w:rPr>
          <w:rFonts w:ascii="Palatino Linotype" w:hAnsi="Palatino Linotype" w:cs="Arial"/>
          <w:sz w:val="20"/>
          <w:szCs w:val="20"/>
          <w:lang w:val="fr-FR"/>
        </w:rPr>
        <w:t>Requires</w:t>
      </w:r>
      <w:proofErr w:type="spellEnd"/>
      <w:r>
        <w:rPr>
          <w:rFonts w:ascii="Palatino Linotype" w:hAnsi="Palatino Linotype" w:cs="Arial"/>
          <w:sz w:val="20"/>
          <w:szCs w:val="20"/>
          <w:lang w:val="fr-FR"/>
        </w:rPr>
        <w:t xml:space="preserve"> </w:t>
      </w:r>
      <w:proofErr w:type="spellStart"/>
      <w:r>
        <w:rPr>
          <w:rFonts w:ascii="Palatino Linotype" w:hAnsi="Palatino Linotype" w:cs="Arial"/>
          <w:sz w:val="20"/>
          <w:szCs w:val="20"/>
          <w:lang w:val="fr-FR"/>
        </w:rPr>
        <w:t>purchase</w:t>
      </w:r>
      <w:proofErr w:type="spellEnd"/>
      <w:r>
        <w:rPr>
          <w:rFonts w:ascii="Palatino Linotype" w:hAnsi="Palatino Linotype" w:cs="Arial"/>
          <w:sz w:val="20"/>
          <w:szCs w:val="20"/>
          <w:lang w:val="fr-FR"/>
        </w:rPr>
        <w:t xml:space="preserve"> of all </w:t>
      </w:r>
      <w:r w:rsidRPr="009E69DC">
        <w:rPr>
          <w:rFonts w:ascii="Palatino Linotype" w:hAnsi="Palatino Linotype" w:cs="Arial"/>
          <w:i/>
          <w:sz w:val="20"/>
          <w:szCs w:val="20"/>
          <w:lang w:val="fr-FR"/>
        </w:rPr>
        <w:t>SWAP Force</w:t>
      </w:r>
      <w:r>
        <w:rPr>
          <w:rFonts w:ascii="Palatino Linotype" w:hAnsi="Palatino Linotype" w:cs="Arial"/>
          <w:sz w:val="20"/>
          <w:szCs w:val="20"/>
          <w:lang w:val="fr-FR"/>
        </w:rPr>
        <w:t xml:space="preserve"> Skylanders</w:t>
      </w:r>
    </w:p>
    <w:p w:rsidR="00BE5AEB" w:rsidRDefault="00BE5AEB" w:rsidP="00D720B4">
      <w:pPr>
        <w:jc w:val="both"/>
        <w:rPr>
          <w:rFonts w:ascii="Palatino Linotype" w:hAnsi="Palatino Linotype" w:cs="Arial"/>
          <w:sz w:val="20"/>
          <w:szCs w:val="20"/>
          <w:lang w:val="fr-FR"/>
        </w:rPr>
      </w:pPr>
    </w:p>
    <w:p w:rsidR="002328E8" w:rsidRDefault="002328E8" w:rsidP="00D720B4">
      <w:pPr>
        <w:jc w:val="both"/>
        <w:rPr>
          <w:rFonts w:ascii="Palatino Linotype" w:hAnsi="Palatino Linotype" w:cs="Arial"/>
          <w:sz w:val="20"/>
          <w:szCs w:val="20"/>
          <w:lang w:val="fr-FR"/>
        </w:rPr>
      </w:pPr>
    </w:p>
    <w:p w:rsidR="002328E8" w:rsidRDefault="002328E8" w:rsidP="00D720B4">
      <w:pPr>
        <w:jc w:val="both"/>
        <w:rPr>
          <w:rFonts w:ascii="Palatino Linotype" w:hAnsi="Palatino Linotype" w:cs="Arial"/>
          <w:u w:val="single"/>
          <w:lang w:val="fr-FR"/>
        </w:rPr>
      </w:pPr>
      <w:r w:rsidRPr="00D75853">
        <w:rPr>
          <w:rFonts w:ascii="Palatino Linotype" w:hAnsi="Palatino Linotype" w:cs="Arial"/>
          <w:u w:val="single"/>
          <w:lang w:val="fr-FR"/>
        </w:rPr>
        <w:lastRenderedPageBreak/>
        <w:t xml:space="preserve">For Media </w:t>
      </w:r>
      <w:proofErr w:type="spellStart"/>
      <w:r w:rsidRPr="00D75853">
        <w:rPr>
          <w:rFonts w:ascii="Palatino Linotype" w:hAnsi="Palatino Linotype" w:cs="Arial"/>
          <w:u w:val="single"/>
          <w:lang w:val="fr-FR"/>
        </w:rPr>
        <w:t>Inquiries</w:t>
      </w:r>
      <w:proofErr w:type="spellEnd"/>
      <w:r w:rsidRPr="00D75853">
        <w:rPr>
          <w:rFonts w:ascii="Palatino Linotype" w:hAnsi="Palatino Linotype" w:cs="Arial"/>
          <w:u w:val="single"/>
          <w:lang w:val="fr-FR"/>
        </w:rPr>
        <w:t>:</w:t>
      </w:r>
    </w:p>
    <w:p w:rsidR="00B3399B" w:rsidRPr="00B3399B" w:rsidRDefault="00B3399B" w:rsidP="00D720B4">
      <w:pPr>
        <w:jc w:val="both"/>
        <w:rPr>
          <w:rFonts w:ascii="Palatino Linotype" w:hAnsi="Palatino Linotype" w:cs="Arial"/>
          <w:sz w:val="20"/>
          <w:szCs w:val="20"/>
          <w:u w:val="single"/>
          <w:lang w:val="fr-FR"/>
        </w:rPr>
      </w:pPr>
    </w:p>
    <w:p w:rsidR="00D75853" w:rsidRPr="00D75853" w:rsidRDefault="00D75853" w:rsidP="00D75853">
      <w:pPr>
        <w:jc w:val="both"/>
        <w:rPr>
          <w:rFonts w:ascii="Palatino Linotype" w:hAnsi="Palatino Linotype" w:cs="Arial"/>
          <w:lang w:val="fr-FR"/>
        </w:rPr>
      </w:pPr>
      <w:proofErr w:type="spellStart"/>
      <w:r w:rsidRPr="00D75853">
        <w:rPr>
          <w:rFonts w:ascii="Palatino Linotype" w:hAnsi="Palatino Linotype" w:cs="Arial"/>
          <w:lang w:val="fr-FR"/>
        </w:rPr>
        <w:t>Michele</w:t>
      </w:r>
      <w:proofErr w:type="spellEnd"/>
      <w:r w:rsidRPr="00D75853">
        <w:rPr>
          <w:rFonts w:ascii="Palatino Linotype" w:hAnsi="Palatino Linotype" w:cs="Arial"/>
          <w:lang w:val="fr-FR"/>
        </w:rPr>
        <w:t xml:space="preserve"> </w:t>
      </w:r>
      <w:proofErr w:type="spellStart"/>
      <w:r w:rsidRPr="00D75853">
        <w:rPr>
          <w:rFonts w:ascii="Palatino Linotype" w:hAnsi="Palatino Linotype" w:cs="Arial"/>
          <w:lang w:val="fr-FR"/>
        </w:rPr>
        <w:t>Wyman</w:t>
      </w:r>
      <w:proofErr w:type="spellEnd"/>
      <w:r w:rsidR="00B3399B">
        <w:rPr>
          <w:rFonts w:ascii="Palatino Linotype" w:hAnsi="Palatino Linotype" w:cs="Arial"/>
          <w:lang w:val="fr-FR"/>
        </w:rPr>
        <w:tab/>
      </w:r>
      <w:r w:rsidR="00B3399B">
        <w:rPr>
          <w:rFonts w:ascii="Palatino Linotype" w:hAnsi="Palatino Linotype" w:cs="Arial"/>
          <w:lang w:val="fr-FR"/>
        </w:rPr>
        <w:tab/>
      </w:r>
      <w:r w:rsidR="00B3399B">
        <w:rPr>
          <w:rFonts w:ascii="Palatino Linotype" w:hAnsi="Palatino Linotype" w:cs="Arial"/>
          <w:lang w:val="fr-FR"/>
        </w:rPr>
        <w:tab/>
      </w:r>
      <w:r w:rsidR="00B3399B">
        <w:rPr>
          <w:rFonts w:ascii="Palatino Linotype" w:hAnsi="Palatino Linotype" w:cs="Arial"/>
          <w:lang w:val="fr-FR"/>
        </w:rPr>
        <w:tab/>
        <w:t>Dior Brown</w:t>
      </w:r>
    </w:p>
    <w:p w:rsidR="00D75853" w:rsidRPr="00D75853" w:rsidRDefault="00D75853" w:rsidP="00D75853">
      <w:pPr>
        <w:jc w:val="both"/>
        <w:rPr>
          <w:rFonts w:ascii="Palatino Linotype" w:hAnsi="Palatino Linotype" w:cs="Arial"/>
          <w:lang w:val="fr-FR"/>
        </w:rPr>
      </w:pPr>
      <w:r w:rsidRPr="00D75853">
        <w:rPr>
          <w:rFonts w:ascii="Palatino Linotype" w:hAnsi="Palatino Linotype" w:cs="Arial"/>
          <w:lang w:val="fr-FR"/>
        </w:rPr>
        <w:t>PMK•BNC</w:t>
      </w:r>
      <w:r w:rsidR="00B3399B">
        <w:rPr>
          <w:rFonts w:ascii="Palatino Linotype" w:hAnsi="Palatino Linotype" w:cs="Arial"/>
          <w:lang w:val="fr-FR"/>
        </w:rPr>
        <w:tab/>
      </w:r>
      <w:r w:rsidR="00B3399B">
        <w:rPr>
          <w:rFonts w:ascii="Palatino Linotype" w:hAnsi="Palatino Linotype" w:cs="Arial"/>
          <w:lang w:val="fr-FR"/>
        </w:rPr>
        <w:tab/>
      </w:r>
      <w:r w:rsidR="00B3399B">
        <w:rPr>
          <w:rFonts w:ascii="Palatino Linotype" w:hAnsi="Palatino Linotype" w:cs="Arial"/>
          <w:lang w:val="fr-FR"/>
        </w:rPr>
        <w:tab/>
      </w:r>
      <w:r w:rsidR="00B3399B">
        <w:rPr>
          <w:rFonts w:ascii="Palatino Linotype" w:hAnsi="Palatino Linotype" w:cs="Arial"/>
          <w:lang w:val="fr-FR"/>
        </w:rPr>
        <w:tab/>
      </w:r>
      <w:r w:rsidR="00B3399B">
        <w:rPr>
          <w:rFonts w:ascii="Palatino Linotype" w:hAnsi="Palatino Linotype" w:cs="Arial"/>
          <w:lang w:val="fr-FR"/>
        </w:rPr>
        <w:tab/>
        <w:t xml:space="preserve">Activision </w:t>
      </w:r>
      <w:proofErr w:type="spellStart"/>
      <w:r w:rsidR="00B3399B">
        <w:rPr>
          <w:rFonts w:ascii="Palatino Linotype" w:hAnsi="Palatino Linotype" w:cs="Arial"/>
          <w:lang w:val="fr-FR"/>
        </w:rPr>
        <w:t>Publishing</w:t>
      </w:r>
      <w:proofErr w:type="spellEnd"/>
    </w:p>
    <w:p w:rsidR="00D75853" w:rsidRPr="00D75853" w:rsidRDefault="00D75853" w:rsidP="00D75853">
      <w:pPr>
        <w:jc w:val="both"/>
        <w:rPr>
          <w:rFonts w:ascii="Palatino Linotype" w:hAnsi="Palatino Linotype" w:cs="Arial"/>
          <w:lang w:val="fr-FR"/>
        </w:rPr>
      </w:pPr>
      <w:r w:rsidRPr="00D75853">
        <w:rPr>
          <w:rFonts w:ascii="Palatino Linotype" w:hAnsi="Palatino Linotype" w:cs="Arial"/>
          <w:lang w:val="fr-FR"/>
        </w:rPr>
        <w:t xml:space="preserve">310.854.3264 </w:t>
      </w:r>
      <w:r w:rsidR="00B3399B">
        <w:rPr>
          <w:rFonts w:ascii="Palatino Linotype" w:hAnsi="Palatino Linotype" w:cs="Arial"/>
          <w:lang w:val="fr-FR"/>
        </w:rPr>
        <w:tab/>
      </w:r>
      <w:r w:rsidR="00B3399B">
        <w:rPr>
          <w:rFonts w:ascii="Palatino Linotype" w:hAnsi="Palatino Linotype" w:cs="Arial"/>
          <w:lang w:val="fr-FR"/>
        </w:rPr>
        <w:tab/>
      </w:r>
      <w:r w:rsidR="00B3399B">
        <w:rPr>
          <w:rFonts w:ascii="Palatino Linotype" w:hAnsi="Palatino Linotype" w:cs="Arial"/>
          <w:lang w:val="fr-FR"/>
        </w:rPr>
        <w:tab/>
      </w:r>
      <w:r w:rsidR="00B3399B">
        <w:rPr>
          <w:rFonts w:ascii="Palatino Linotype" w:hAnsi="Palatino Linotype" w:cs="Arial"/>
          <w:lang w:val="fr-FR"/>
        </w:rPr>
        <w:tab/>
      </w:r>
      <w:r w:rsidR="00B3399B">
        <w:rPr>
          <w:rFonts w:ascii="Palatino Linotype" w:hAnsi="Palatino Linotype" w:cs="Arial"/>
          <w:lang w:val="fr-FR"/>
        </w:rPr>
        <w:tab/>
        <w:t>424.744.5864</w:t>
      </w:r>
    </w:p>
    <w:p w:rsidR="00D75853" w:rsidRDefault="0065685D" w:rsidP="00D75853">
      <w:pPr>
        <w:jc w:val="both"/>
        <w:rPr>
          <w:rStyle w:val="Hyperlink"/>
          <w:rFonts w:ascii="Palatino Linotype" w:hAnsi="Palatino Linotype" w:cs="Arial"/>
          <w:u w:val="none"/>
          <w:lang w:val="fr-FR"/>
        </w:rPr>
      </w:pPr>
      <w:hyperlink r:id="rId10" w:history="1">
        <w:r w:rsidR="00D75853" w:rsidRPr="00D75853">
          <w:rPr>
            <w:rStyle w:val="Hyperlink"/>
            <w:rFonts w:ascii="Palatino Linotype" w:hAnsi="Palatino Linotype" w:cs="Arial"/>
            <w:lang w:val="fr-FR"/>
          </w:rPr>
          <w:t>michele.wyman@pmkbnc.com</w:t>
        </w:r>
      </w:hyperlink>
      <w:r w:rsidR="00B3399B">
        <w:rPr>
          <w:rStyle w:val="Hyperlink"/>
          <w:rFonts w:ascii="Palatino Linotype" w:hAnsi="Palatino Linotype" w:cs="Arial"/>
          <w:u w:val="none"/>
          <w:lang w:val="fr-FR"/>
        </w:rPr>
        <w:tab/>
      </w:r>
      <w:r w:rsidR="00B3399B">
        <w:rPr>
          <w:rStyle w:val="Hyperlink"/>
          <w:rFonts w:ascii="Palatino Linotype" w:hAnsi="Palatino Linotype" w:cs="Arial"/>
          <w:u w:val="none"/>
          <w:lang w:val="fr-FR"/>
        </w:rPr>
        <w:tab/>
      </w:r>
      <w:hyperlink r:id="rId11" w:history="1">
        <w:r w:rsidR="00B3399B" w:rsidRPr="00BB0466">
          <w:rPr>
            <w:rStyle w:val="Hyperlink"/>
            <w:rFonts w:ascii="Palatino Linotype" w:hAnsi="Palatino Linotype" w:cs="Arial"/>
            <w:lang w:val="fr-FR"/>
          </w:rPr>
          <w:t>dior.brown@activision.com</w:t>
        </w:r>
      </w:hyperlink>
    </w:p>
    <w:p w:rsidR="00DE66FA" w:rsidRPr="00D75853" w:rsidRDefault="00DE66FA" w:rsidP="00D75853">
      <w:pPr>
        <w:jc w:val="both"/>
        <w:rPr>
          <w:rFonts w:ascii="Palatino Linotype" w:hAnsi="Palatino Linotype" w:cs="Arial"/>
          <w:lang w:val="fr-FR"/>
        </w:rPr>
      </w:pPr>
    </w:p>
    <w:p w:rsidR="00D75853" w:rsidRPr="002328E8" w:rsidRDefault="00D75853" w:rsidP="00D75853">
      <w:pPr>
        <w:jc w:val="both"/>
        <w:rPr>
          <w:sz w:val="16"/>
          <w:szCs w:val="16"/>
        </w:rPr>
      </w:pPr>
    </w:p>
    <w:sectPr w:rsidR="00D75853" w:rsidRPr="002328E8" w:rsidSect="009D2BA7">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D9" w:rsidRDefault="00DD3FD9" w:rsidP="00C42E92">
      <w:r>
        <w:separator/>
      </w:r>
    </w:p>
  </w:endnote>
  <w:endnote w:type="continuationSeparator" w:id="0">
    <w:p w:rsidR="00DD3FD9" w:rsidRDefault="00DD3FD9" w:rsidP="00C4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2"/>
      </w:rPr>
      <w:id w:val="-634944579"/>
      <w:docPartObj>
        <w:docPartGallery w:val="Page Numbers (Bottom of Page)"/>
        <w:docPartUnique/>
      </w:docPartObj>
    </w:sdtPr>
    <w:sdtEndPr/>
    <w:sdtContent>
      <w:sdt>
        <w:sdtPr>
          <w:rPr>
            <w:i/>
            <w:sz w:val="22"/>
          </w:rPr>
          <w:id w:val="860082579"/>
          <w:docPartObj>
            <w:docPartGallery w:val="Page Numbers (Top of Page)"/>
            <w:docPartUnique/>
          </w:docPartObj>
        </w:sdtPr>
        <w:sdtEndPr/>
        <w:sdtContent>
          <w:p w:rsidR="00C42E92" w:rsidRPr="00C42E92" w:rsidRDefault="00C42E92">
            <w:pPr>
              <w:pStyle w:val="Footer"/>
              <w:jc w:val="right"/>
              <w:rPr>
                <w:i/>
                <w:sz w:val="22"/>
              </w:rPr>
            </w:pPr>
            <w:r w:rsidRPr="00C42E92">
              <w:rPr>
                <w:i/>
                <w:sz w:val="22"/>
              </w:rPr>
              <w:t xml:space="preserve">Page </w:t>
            </w:r>
            <w:r w:rsidR="0019669E" w:rsidRPr="00C42E92">
              <w:rPr>
                <w:b/>
                <w:bCs/>
                <w:i/>
                <w:sz w:val="22"/>
              </w:rPr>
              <w:fldChar w:fldCharType="begin"/>
            </w:r>
            <w:r w:rsidRPr="00C42E92">
              <w:rPr>
                <w:b/>
                <w:bCs/>
                <w:i/>
                <w:sz w:val="22"/>
              </w:rPr>
              <w:instrText xml:space="preserve"> PAGE </w:instrText>
            </w:r>
            <w:r w:rsidR="0019669E" w:rsidRPr="00C42E92">
              <w:rPr>
                <w:b/>
                <w:bCs/>
                <w:i/>
                <w:sz w:val="22"/>
              </w:rPr>
              <w:fldChar w:fldCharType="separate"/>
            </w:r>
            <w:r w:rsidR="0065685D">
              <w:rPr>
                <w:b/>
                <w:bCs/>
                <w:i/>
                <w:noProof/>
                <w:sz w:val="22"/>
              </w:rPr>
              <w:t>4</w:t>
            </w:r>
            <w:r w:rsidR="0019669E" w:rsidRPr="00C42E92">
              <w:rPr>
                <w:b/>
                <w:bCs/>
                <w:i/>
                <w:sz w:val="22"/>
              </w:rPr>
              <w:fldChar w:fldCharType="end"/>
            </w:r>
            <w:r w:rsidRPr="00C42E92">
              <w:rPr>
                <w:i/>
                <w:sz w:val="22"/>
              </w:rPr>
              <w:t xml:space="preserve"> of </w:t>
            </w:r>
            <w:r w:rsidR="0019669E" w:rsidRPr="00C42E92">
              <w:rPr>
                <w:b/>
                <w:bCs/>
                <w:i/>
                <w:sz w:val="22"/>
              </w:rPr>
              <w:fldChar w:fldCharType="begin"/>
            </w:r>
            <w:r w:rsidRPr="00C42E92">
              <w:rPr>
                <w:b/>
                <w:bCs/>
                <w:i/>
                <w:sz w:val="22"/>
              </w:rPr>
              <w:instrText xml:space="preserve"> NUMPAGES  </w:instrText>
            </w:r>
            <w:r w:rsidR="0019669E" w:rsidRPr="00C42E92">
              <w:rPr>
                <w:b/>
                <w:bCs/>
                <w:i/>
                <w:sz w:val="22"/>
              </w:rPr>
              <w:fldChar w:fldCharType="separate"/>
            </w:r>
            <w:r w:rsidR="0065685D">
              <w:rPr>
                <w:b/>
                <w:bCs/>
                <w:i/>
                <w:noProof/>
                <w:sz w:val="22"/>
              </w:rPr>
              <w:t>4</w:t>
            </w:r>
            <w:r w:rsidR="0019669E" w:rsidRPr="00C42E92">
              <w:rPr>
                <w:b/>
                <w:bCs/>
                <w:i/>
                <w:sz w:val="22"/>
              </w:rPr>
              <w:fldChar w:fldCharType="end"/>
            </w:r>
          </w:p>
        </w:sdtContent>
      </w:sdt>
    </w:sdtContent>
  </w:sdt>
  <w:p w:rsidR="00C42E92" w:rsidRDefault="00C42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D9" w:rsidRDefault="00DD3FD9" w:rsidP="00C42E92">
      <w:r>
        <w:separator/>
      </w:r>
    </w:p>
  </w:footnote>
  <w:footnote w:type="continuationSeparator" w:id="0">
    <w:p w:rsidR="00DD3FD9" w:rsidRDefault="00DD3FD9" w:rsidP="00C42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92" w:rsidRPr="00C42E92" w:rsidRDefault="00C42E92">
    <w:pPr>
      <w:pStyle w:val="Header"/>
      <w:rPr>
        <w:i/>
        <w:sz w:val="22"/>
      </w:rPr>
    </w:pPr>
    <w:r w:rsidRPr="00C42E92">
      <w:rPr>
        <w:i/>
        <w:sz w:val="22"/>
      </w:rPr>
      <w:t>Skylanders SWAP Force comes to Nintendo 3DS</w:t>
    </w:r>
  </w:p>
  <w:p w:rsidR="00C42E92" w:rsidRDefault="00C42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1C7E"/>
    <w:multiLevelType w:val="hybridMultilevel"/>
    <w:tmpl w:val="A0F46176"/>
    <w:lvl w:ilvl="0" w:tplc="4D30967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4E7ABC"/>
    <w:multiLevelType w:val="hybridMultilevel"/>
    <w:tmpl w:val="8B2CB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18"/>
    <w:rsid w:val="0000209F"/>
    <w:rsid w:val="00007DCC"/>
    <w:rsid w:val="000550C3"/>
    <w:rsid w:val="000633F5"/>
    <w:rsid w:val="000C56F6"/>
    <w:rsid w:val="000F56C2"/>
    <w:rsid w:val="000F5A49"/>
    <w:rsid w:val="00102718"/>
    <w:rsid w:val="00146F5D"/>
    <w:rsid w:val="0019259F"/>
    <w:rsid w:val="0019669E"/>
    <w:rsid w:val="001A1C1E"/>
    <w:rsid w:val="001D6E43"/>
    <w:rsid w:val="00200B3D"/>
    <w:rsid w:val="002322CA"/>
    <w:rsid w:val="002328E8"/>
    <w:rsid w:val="00254ABF"/>
    <w:rsid w:val="002A58DE"/>
    <w:rsid w:val="002D333E"/>
    <w:rsid w:val="00317C56"/>
    <w:rsid w:val="00321EE4"/>
    <w:rsid w:val="00343516"/>
    <w:rsid w:val="003543B3"/>
    <w:rsid w:val="00387EDB"/>
    <w:rsid w:val="00442A74"/>
    <w:rsid w:val="004F0876"/>
    <w:rsid w:val="005113BB"/>
    <w:rsid w:val="005165FB"/>
    <w:rsid w:val="005317C6"/>
    <w:rsid w:val="0053416C"/>
    <w:rsid w:val="005502CE"/>
    <w:rsid w:val="00586C36"/>
    <w:rsid w:val="00612C41"/>
    <w:rsid w:val="0065685D"/>
    <w:rsid w:val="00681F82"/>
    <w:rsid w:val="006821B6"/>
    <w:rsid w:val="006A03E2"/>
    <w:rsid w:val="006A7676"/>
    <w:rsid w:val="0072233A"/>
    <w:rsid w:val="007251EE"/>
    <w:rsid w:val="00740249"/>
    <w:rsid w:val="00770FC8"/>
    <w:rsid w:val="007E05CB"/>
    <w:rsid w:val="007F4FAB"/>
    <w:rsid w:val="0082002B"/>
    <w:rsid w:val="00883565"/>
    <w:rsid w:val="008D179D"/>
    <w:rsid w:val="008E2EEF"/>
    <w:rsid w:val="009162A7"/>
    <w:rsid w:val="00976ED3"/>
    <w:rsid w:val="009C70DD"/>
    <w:rsid w:val="009D2BA7"/>
    <w:rsid w:val="009F4FB0"/>
    <w:rsid w:val="00AB3722"/>
    <w:rsid w:val="00AC742B"/>
    <w:rsid w:val="00AD3D2E"/>
    <w:rsid w:val="00AD6785"/>
    <w:rsid w:val="00B22DDB"/>
    <w:rsid w:val="00B3399B"/>
    <w:rsid w:val="00B54090"/>
    <w:rsid w:val="00BA5F8B"/>
    <w:rsid w:val="00BE2B78"/>
    <w:rsid w:val="00BE5AEB"/>
    <w:rsid w:val="00C02D52"/>
    <w:rsid w:val="00C07F07"/>
    <w:rsid w:val="00C42E92"/>
    <w:rsid w:val="00CC308D"/>
    <w:rsid w:val="00D33AB5"/>
    <w:rsid w:val="00D55ABE"/>
    <w:rsid w:val="00D56596"/>
    <w:rsid w:val="00D720B4"/>
    <w:rsid w:val="00D75853"/>
    <w:rsid w:val="00D86C8D"/>
    <w:rsid w:val="00DA06BC"/>
    <w:rsid w:val="00DD3FD9"/>
    <w:rsid w:val="00DE66FA"/>
    <w:rsid w:val="00E975B4"/>
    <w:rsid w:val="00EE52EF"/>
    <w:rsid w:val="00EE76F9"/>
    <w:rsid w:val="00EF2A08"/>
    <w:rsid w:val="00F054B4"/>
    <w:rsid w:val="00F87CD0"/>
    <w:rsid w:val="00FD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976ED3"/>
    <w:pPr>
      <w:ind w:left="720"/>
    </w:pPr>
    <w:rPr>
      <w:rFonts w:eastAsiaTheme="minorHAnsi"/>
    </w:rPr>
  </w:style>
  <w:style w:type="character" w:styleId="Hyperlink">
    <w:name w:val="Hyperlink"/>
    <w:basedOn w:val="DefaultParagraphFont"/>
    <w:uiPriority w:val="99"/>
    <w:semiHidden/>
    <w:rsid w:val="00AC742B"/>
    <w:rPr>
      <w:rFonts w:cs="Times New Roman"/>
      <w:color w:val="0000FF"/>
      <w:u w:val="single"/>
    </w:rPr>
  </w:style>
  <w:style w:type="character" w:styleId="CommentReference">
    <w:name w:val="annotation reference"/>
    <w:basedOn w:val="DefaultParagraphFont"/>
    <w:uiPriority w:val="99"/>
    <w:semiHidden/>
    <w:unhideWhenUsed/>
    <w:rsid w:val="00BA5F8B"/>
    <w:rPr>
      <w:sz w:val="16"/>
      <w:szCs w:val="16"/>
    </w:rPr>
  </w:style>
  <w:style w:type="paragraph" w:styleId="CommentText">
    <w:name w:val="annotation text"/>
    <w:basedOn w:val="Normal"/>
    <w:link w:val="CommentTextChar"/>
    <w:uiPriority w:val="99"/>
    <w:semiHidden/>
    <w:unhideWhenUsed/>
    <w:rsid w:val="00BA5F8B"/>
    <w:rPr>
      <w:sz w:val="20"/>
      <w:szCs w:val="20"/>
    </w:rPr>
  </w:style>
  <w:style w:type="character" w:customStyle="1" w:styleId="CommentTextChar">
    <w:name w:val="Comment Text Char"/>
    <w:basedOn w:val="DefaultParagraphFont"/>
    <w:link w:val="CommentText"/>
    <w:uiPriority w:val="99"/>
    <w:semiHidden/>
    <w:rsid w:val="00BA5F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5F8B"/>
    <w:rPr>
      <w:b/>
      <w:bCs/>
    </w:rPr>
  </w:style>
  <w:style w:type="character" w:customStyle="1" w:styleId="CommentSubjectChar">
    <w:name w:val="Comment Subject Char"/>
    <w:basedOn w:val="CommentTextChar"/>
    <w:link w:val="CommentSubject"/>
    <w:uiPriority w:val="99"/>
    <w:semiHidden/>
    <w:rsid w:val="00BA5F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5F8B"/>
    <w:rPr>
      <w:rFonts w:ascii="Tahoma" w:hAnsi="Tahoma" w:cs="Tahoma"/>
      <w:sz w:val="16"/>
      <w:szCs w:val="16"/>
    </w:rPr>
  </w:style>
  <w:style w:type="character" w:customStyle="1" w:styleId="BalloonTextChar">
    <w:name w:val="Balloon Text Char"/>
    <w:basedOn w:val="DefaultParagraphFont"/>
    <w:link w:val="BalloonText"/>
    <w:uiPriority w:val="99"/>
    <w:semiHidden/>
    <w:rsid w:val="00BA5F8B"/>
    <w:rPr>
      <w:rFonts w:ascii="Tahoma" w:eastAsia="Times New Roman" w:hAnsi="Tahoma" w:cs="Tahoma"/>
      <w:sz w:val="16"/>
      <w:szCs w:val="16"/>
    </w:rPr>
  </w:style>
  <w:style w:type="paragraph" w:styleId="Header">
    <w:name w:val="header"/>
    <w:basedOn w:val="Normal"/>
    <w:link w:val="HeaderChar"/>
    <w:uiPriority w:val="99"/>
    <w:unhideWhenUsed/>
    <w:rsid w:val="00C42E92"/>
    <w:pPr>
      <w:tabs>
        <w:tab w:val="center" w:pos="4680"/>
        <w:tab w:val="right" w:pos="9360"/>
      </w:tabs>
    </w:pPr>
  </w:style>
  <w:style w:type="character" w:customStyle="1" w:styleId="HeaderChar">
    <w:name w:val="Header Char"/>
    <w:basedOn w:val="DefaultParagraphFont"/>
    <w:link w:val="Header"/>
    <w:uiPriority w:val="99"/>
    <w:rsid w:val="00C42E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2E92"/>
    <w:pPr>
      <w:tabs>
        <w:tab w:val="center" w:pos="4680"/>
        <w:tab w:val="right" w:pos="9360"/>
      </w:tabs>
    </w:pPr>
  </w:style>
  <w:style w:type="character" w:customStyle="1" w:styleId="FooterChar">
    <w:name w:val="Footer Char"/>
    <w:basedOn w:val="DefaultParagraphFont"/>
    <w:link w:val="Footer"/>
    <w:uiPriority w:val="99"/>
    <w:rsid w:val="00C42E9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D2BA7"/>
    <w:rPr>
      <w:color w:val="800080" w:themeColor="followedHyperlink"/>
      <w:u w:val="single"/>
    </w:rPr>
  </w:style>
  <w:style w:type="paragraph" w:styleId="ListParagraph">
    <w:name w:val="List Paragraph"/>
    <w:basedOn w:val="Normal"/>
    <w:uiPriority w:val="34"/>
    <w:qFormat/>
    <w:rsid w:val="001D6E43"/>
    <w:pPr>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976ED3"/>
    <w:pPr>
      <w:ind w:left="720"/>
    </w:pPr>
    <w:rPr>
      <w:rFonts w:eastAsiaTheme="minorHAnsi"/>
    </w:rPr>
  </w:style>
  <w:style w:type="character" w:styleId="Hyperlink">
    <w:name w:val="Hyperlink"/>
    <w:basedOn w:val="DefaultParagraphFont"/>
    <w:uiPriority w:val="99"/>
    <w:semiHidden/>
    <w:rsid w:val="00AC742B"/>
    <w:rPr>
      <w:rFonts w:cs="Times New Roman"/>
      <w:color w:val="0000FF"/>
      <w:u w:val="single"/>
    </w:rPr>
  </w:style>
  <w:style w:type="character" w:styleId="CommentReference">
    <w:name w:val="annotation reference"/>
    <w:basedOn w:val="DefaultParagraphFont"/>
    <w:uiPriority w:val="99"/>
    <w:semiHidden/>
    <w:unhideWhenUsed/>
    <w:rsid w:val="00BA5F8B"/>
    <w:rPr>
      <w:sz w:val="16"/>
      <w:szCs w:val="16"/>
    </w:rPr>
  </w:style>
  <w:style w:type="paragraph" w:styleId="CommentText">
    <w:name w:val="annotation text"/>
    <w:basedOn w:val="Normal"/>
    <w:link w:val="CommentTextChar"/>
    <w:uiPriority w:val="99"/>
    <w:semiHidden/>
    <w:unhideWhenUsed/>
    <w:rsid w:val="00BA5F8B"/>
    <w:rPr>
      <w:sz w:val="20"/>
      <w:szCs w:val="20"/>
    </w:rPr>
  </w:style>
  <w:style w:type="character" w:customStyle="1" w:styleId="CommentTextChar">
    <w:name w:val="Comment Text Char"/>
    <w:basedOn w:val="DefaultParagraphFont"/>
    <w:link w:val="CommentText"/>
    <w:uiPriority w:val="99"/>
    <w:semiHidden/>
    <w:rsid w:val="00BA5F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5F8B"/>
    <w:rPr>
      <w:b/>
      <w:bCs/>
    </w:rPr>
  </w:style>
  <w:style w:type="character" w:customStyle="1" w:styleId="CommentSubjectChar">
    <w:name w:val="Comment Subject Char"/>
    <w:basedOn w:val="CommentTextChar"/>
    <w:link w:val="CommentSubject"/>
    <w:uiPriority w:val="99"/>
    <w:semiHidden/>
    <w:rsid w:val="00BA5F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5F8B"/>
    <w:rPr>
      <w:rFonts w:ascii="Tahoma" w:hAnsi="Tahoma" w:cs="Tahoma"/>
      <w:sz w:val="16"/>
      <w:szCs w:val="16"/>
    </w:rPr>
  </w:style>
  <w:style w:type="character" w:customStyle="1" w:styleId="BalloonTextChar">
    <w:name w:val="Balloon Text Char"/>
    <w:basedOn w:val="DefaultParagraphFont"/>
    <w:link w:val="BalloonText"/>
    <w:uiPriority w:val="99"/>
    <w:semiHidden/>
    <w:rsid w:val="00BA5F8B"/>
    <w:rPr>
      <w:rFonts w:ascii="Tahoma" w:eastAsia="Times New Roman" w:hAnsi="Tahoma" w:cs="Tahoma"/>
      <w:sz w:val="16"/>
      <w:szCs w:val="16"/>
    </w:rPr>
  </w:style>
  <w:style w:type="paragraph" w:styleId="Header">
    <w:name w:val="header"/>
    <w:basedOn w:val="Normal"/>
    <w:link w:val="HeaderChar"/>
    <w:uiPriority w:val="99"/>
    <w:unhideWhenUsed/>
    <w:rsid w:val="00C42E92"/>
    <w:pPr>
      <w:tabs>
        <w:tab w:val="center" w:pos="4680"/>
        <w:tab w:val="right" w:pos="9360"/>
      </w:tabs>
    </w:pPr>
  </w:style>
  <w:style w:type="character" w:customStyle="1" w:styleId="HeaderChar">
    <w:name w:val="Header Char"/>
    <w:basedOn w:val="DefaultParagraphFont"/>
    <w:link w:val="Header"/>
    <w:uiPriority w:val="99"/>
    <w:rsid w:val="00C42E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2E92"/>
    <w:pPr>
      <w:tabs>
        <w:tab w:val="center" w:pos="4680"/>
        <w:tab w:val="right" w:pos="9360"/>
      </w:tabs>
    </w:pPr>
  </w:style>
  <w:style w:type="character" w:customStyle="1" w:styleId="FooterChar">
    <w:name w:val="Footer Char"/>
    <w:basedOn w:val="DefaultParagraphFont"/>
    <w:link w:val="Footer"/>
    <w:uiPriority w:val="99"/>
    <w:rsid w:val="00C42E9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D2BA7"/>
    <w:rPr>
      <w:color w:val="800080" w:themeColor="followedHyperlink"/>
      <w:u w:val="single"/>
    </w:rPr>
  </w:style>
  <w:style w:type="paragraph" w:styleId="ListParagraph">
    <w:name w:val="List Paragraph"/>
    <w:basedOn w:val="Normal"/>
    <w:uiPriority w:val="34"/>
    <w:qFormat/>
    <w:rsid w:val="001D6E43"/>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5592">
      <w:bodyDiv w:val="1"/>
      <w:marLeft w:val="0"/>
      <w:marRight w:val="0"/>
      <w:marTop w:val="0"/>
      <w:marBottom w:val="0"/>
      <w:divBdr>
        <w:top w:val="none" w:sz="0" w:space="0" w:color="auto"/>
        <w:left w:val="none" w:sz="0" w:space="0" w:color="auto"/>
        <w:bottom w:val="none" w:sz="0" w:space="0" w:color="auto"/>
        <w:right w:val="none" w:sz="0" w:space="0" w:color="auto"/>
      </w:divBdr>
    </w:div>
    <w:div w:id="1292519647">
      <w:bodyDiv w:val="1"/>
      <w:marLeft w:val="0"/>
      <w:marRight w:val="0"/>
      <w:marTop w:val="0"/>
      <w:marBottom w:val="0"/>
      <w:divBdr>
        <w:top w:val="none" w:sz="0" w:space="0" w:color="auto"/>
        <w:left w:val="none" w:sz="0" w:space="0" w:color="auto"/>
        <w:bottom w:val="none" w:sz="0" w:space="0" w:color="auto"/>
        <w:right w:val="none" w:sz="0" w:space="0" w:color="auto"/>
      </w:divBdr>
    </w:div>
    <w:div w:id="17787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landers.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or.brown@activis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ele.wyman@pmkbnc.com" TargetMode="External"/><Relationship Id="rId4" Type="http://schemas.openxmlformats.org/officeDocument/2006/relationships/settings" Target="settings.xml"/><Relationship Id="rId9" Type="http://schemas.openxmlformats.org/officeDocument/2006/relationships/hyperlink" Target="http://www.activis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Ali</dc:creator>
  <cp:lastModifiedBy>Gregory, Claire</cp:lastModifiedBy>
  <cp:revision>4</cp:revision>
  <dcterms:created xsi:type="dcterms:W3CDTF">2013-08-28T18:23:00Z</dcterms:created>
  <dcterms:modified xsi:type="dcterms:W3CDTF">2013-08-28T23:34:00Z</dcterms:modified>
</cp:coreProperties>
</file>